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6292" w:rsidRPr="00142FCA" w:rsidRDefault="00EF6292" w:rsidP="00EF6292">
      <w:pPr>
        <w:pStyle w:val="Heading3"/>
        <w:ind w:left="-113"/>
      </w:pPr>
      <w:bookmarkStart w:id="0" w:name="_GoBack"/>
      <w:bookmarkEnd w:id="0"/>
      <w:r w:rsidRPr="00142FCA">
        <w:t>Job Description</w:t>
      </w:r>
    </w:p>
    <w:tbl>
      <w:tblPr>
        <w:tblpPr w:leftFromText="180" w:rightFromText="180" w:horzAnchor="margin" w:tblpXSpec="center" w:tblpY="-1040"/>
        <w:tblW w:w="10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835"/>
        <w:gridCol w:w="7655"/>
      </w:tblGrid>
      <w:tr w:rsidR="00EF6292">
        <w:trPr>
          <w:trHeight w:hRule="exact" w:val="851"/>
        </w:trPr>
        <w:tc>
          <w:tcPr>
            <w:tcW w:w="2835" w:type="dxa"/>
            <w:tcBorders>
              <w:top w:val="nil"/>
              <w:left w:val="nil"/>
              <w:bottom w:val="nil"/>
              <w:right w:val="nil"/>
            </w:tcBorders>
          </w:tcPr>
          <w:bookmarkStart w:id="1" w:name="_MON_1341310442"/>
          <w:bookmarkEnd w:id="1"/>
          <w:p w:rsidR="00EF6292" w:rsidRDefault="00EF6292" w:rsidP="00EF6292">
            <w:pPr>
              <w:keepNext/>
              <w:tabs>
                <w:tab w:val="left" w:pos="6237"/>
              </w:tabs>
              <w:spacing w:before="40" w:after="40" w:line="180" w:lineRule="atLeast"/>
              <w:rPr>
                <w:noProof/>
                <w:sz w:val="18"/>
                <w:szCs w:val="18"/>
              </w:rPr>
            </w:pPr>
            <w:r>
              <w:rPr>
                <w:rFonts w:eastAsia="Times New Roman"/>
                <w:noProof/>
                <w:sz w:val="18"/>
                <w:szCs w:val="18"/>
              </w:rPr>
              <w:object w:dxaOrig="2251" w:dyaOrig="6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30.75pt" o:ole="" fillcolor="window">
                  <v:imagedata r:id="rId9" o:title=""/>
                </v:shape>
                <o:OLEObject Type="Embed" ProgID="Word.Picture.8" ShapeID="_x0000_i1025" DrawAspect="Content" ObjectID="_1529919528" r:id="rId10"/>
              </w:object>
            </w:r>
          </w:p>
        </w:tc>
        <w:tc>
          <w:tcPr>
            <w:tcW w:w="7655" w:type="dxa"/>
            <w:tcBorders>
              <w:top w:val="nil"/>
              <w:left w:val="nil"/>
              <w:bottom w:val="nil"/>
              <w:right w:val="nil"/>
            </w:tcBorders>
          </w:tcPr>
          <w:p w:rsidR="00EF6292" w:rsidRPr="002905A7" w:rsidRDefault="00EF6292" w:rsidP="00EF6292">
            <w:pPr>
              <w:pStyle w:val="Formtitle"/>
              <w:rPr>
                <w:sz w:val="36"/>
                <w:szCs w:val="36"/>
              </w:rPr>
            </w:pPr>
            <w:r w:rsidRPr="002905A7">
              <w:rPr>
                <w:sz w:val="36"/>
                <w:szCs w:val="36"/>
              </w:rPr>
              <w:t>Role Profile</w:t>
            </w:r>
          </w:p>
          <w:p w:rsidR="00EF6292" w:rsidRPr="002905A7" w:rsidRDefault="00EF6292" w:rsidP="00EF6292">
            <w:pPr>
              <w:pStyle w:val="Formtitle"/>
            </w:pPr>
          </w:p>
          <w:p w:rsidR="00EF6292" w:rsidRPr="002905A7" w:rsidRDefault="00EF6292" w:rsidP="00EF6292">
            <w:pPr>
              <w:pStyle w:val="Formnumberdepartment"/>
              <w:framePr w:hSpace="0" w:wrap="auto" w:hAnchor="text" w:xAlign="left" w:yAlign="inline"/>
            </w:pPr>
          </w:p>
          <w:p w:rsidR="00EF6292" w:rsidRPr="002905A7" w:rsidRDefault="00EF6292" w:rsidP="00EF6292">
            <w:pPr>
              <w:pStyle w:val="Formnumberdepartment"/>
              <w:framePr w:hSpace="0" w:wrap="auto" w:hAnchor="text" w:xAlign="left" w:yAlign="inline"/>
            </w:pPr>
          </w:p>
        </w:tc>
      </w:tr>
    </w:tbl>
    <w:p w:rsidR="002905A7" w:rsidRPr="002905A7" w:rsidRDefault="002905A7" w:rsidP="002905A7">
      <w:pPr>
        <w:rPr>
          <w:rFonts w:eastAsia="PMingLiU"/>
          <w:b/>
          <w:bCs/>
          <w:noProof/>
          <w:vanish/>
          <w:sz w:val="32"/>
          <w:szCs w:val="32"/>
        </w:rPr>
      </w:pPr>
    </w:p>
    <w:tbl>
      <w:tblPr>
        <w:tblW w:w="10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52"/>
        <w:gridCol w:w="992"/>
        <w:gridCol w:w="1134"/>
        <w:gridCol w:w="2410"/>
        <w:gridCol w:w="3402"/>
      </w:tblGrid>
      <w:tr w:rsidR="00EF6292">
        <w:trPr>
          <w:trHeight w:val="567"/>
        </w:trPr>
        <w:tc>
          <w:tcPr>
            <w:tcW w:w="2552" w:type="dxa"/>
            <w:shd w:val="clear" w:color="auto" w:fill="E0E0E0"/>
            <w:vAlign w:val="center"/>
          </w:tcPr>
          <w:p w:rsidR="00EF6292" w:rsidRPr="00976E17" w:rsidRDefault="00EF6292" w:rsidP="00EF6292">
            <w:pPr>
              <w:rPr>
                <w:bCs/>
                <w:color w:val="FFFFFF"/>
                <w:sz w:val="24"/>
                <w:szCs w:val="24"/>
              </w:rPr>
            </w:pPr>
            <w:r w:rsidRPr="00976E17">
              <w:rPr>
                <w:bCs/>
                <w:sz w:val="24"/>
                <w:szCs w:val="24"/>
              </w:rPr>
              <w:t>Job Title</w:t>
            </w:r>
          </w:p>
        </w:tc>
        <w:tc>
          <w:tcPr>
            <w:tcW w:w="7938" w:type="dxa"/>
            <w:gridSpan w:val="4"/>
            <w:vAlign w:val="center"/>
          </w:tcPr>
          <w:p w:rsidR="00EF6292" w:rsidRPr="00DE44AA" w:rsidRDefault="00E928B4" w:rsidP="00EF6292">
            <w:pPr>
              <w:pStyle w:val="infill"/>
              <w:rPr>
                <w:szCs w:val="24"/>
              </w:rPr>
            </w:pPr>
            <w:r>
              <w:t>Human Resources Manager</w:t>
            </w:r>
          </w:p>
        </w:tc>
      </w:tr>
      <w:tr w:rsidR="00EF6292">
        <w:trPr>
          <w:trHeight w:val="567"/>
        </w:trPr>
        <w:tc>
          <w:tcPr>
            <w:tcW w:w="2552" w:type="dxa"/>
            <w:shd w:val="clear" w:color="auto" w:fill="E0E0E0"/>
            <w:vAlign w:val="center"/>
          </w:tcPr>
          <w:p w:rsidR="00EF6292" w:rsidRPr="00976E17" w:rsidRDefault="00EF6292" w:rsidP="00EF6292">
            <w:pPr>
              <w:rPr>
                <w:sz w:val="24"/>
                <w:szCs w:val="24"/>
              </w:rPr>
            </w:pPr>
            <w:r w:rsidRPr="00976E17">
              <w:rPr>
                <w:sz w:val="24"/>
                <w:szCs w:val="24"/>
              </w:rPr>
              <w:t>Directorate or Region</w:t>
            </w:r>
          </w:p>
        </w:tc>
        <w:tc>
          <w:tcPr>
            <w:tcW w:w="2126" w:type="dxa"/>
            <w:gridSpan w:val="2"/>
            <w:vAlign w:val="center"/>
          </w:tcPr>
          <w:p w:rsidR="00EF6292" w:rsidRPr="00976E17" w:rsidRDefault="003B0E77" w:rsidP="00EF6292">
            <w:pPr>
              <w:pStyle w:val="infill"/>
            </w:pPr>
            <w:r>
              <w:t>SSA</w:t>
            </w:r>
          </w:p>
        </w:tc>
        <w:tc>
          <w:tcPr>
            <w:tcW w:w="2410" w:type="dxa"/>
            <w:shd w:val="clear" w:color="auto" w:fill="E0E0E0"/>
            <w:vAlign w:val="center"/>
          </w:tcPr>
          <w:p w:rsidR="00EF6292" w:rsidRPr="00976E17" w:rsidRDefault="00EF6292" w:rsidP="00EF6292">
            <w:pPr>
              <w:rPr>
                <w:sz w:val="24"/>
                <w:szCs w:val="24"/>
              </w:rPr>
            </w:pPr>
            <w:r w:rsidRPr="00976E17">
              <w:rPr>
                <w:sz w:val="24"/>
                <w:szCs w:val="24"/>
              </w:rPr>
              <w:t>Department/Country</w:t>
            </w:r>
          </w:p>
        </w:tc>
        <w:tc>
          <w:tcPr>
            <w:tcW w:w="3402" w:type="dxa"/>
            <w:vAlign w:val="center"/>
          </w:tcPr>
          <w:p w:rsidR="00EF6292" w:rsidRPr="00976E17" w:rsidRDefault="00FB1A56" w:rsidP="00EF6292">
            <w:pPr>
              <w:pStyle w:val="infill"/>
            </w:pPr>
            <w:r>
              <w:t>South Africa</w:t>
            </w:r>
            <w:r w:rsidR="009E2542">
              <w:t xml:space="preserve"> Cluster </w:t>
            </w:r>
          </w:p>
        </w:tc>
      </w:tr>
      <w:tr w:rsidR="00EF6292">
        <w:trPr>
          <w:trHeight w:val="567"/>
        </w:trPr>
        <w:tc>
          <w:tcPr>
            <w:tcW w:w="2552" w:type="dxa"/>
            <w:shd w:val="clear" w:color="auto" w:fill="E0E0E0"/>
            <w:vAlign w:val="center"/>
          </w:tcPr>
          <w:p w:rsidR="00EF6292" w:rsidRPr="00976E17" w:rsidRDefault="00EF6292" w:rsidP="00EF6292">
            <w:pPr>
              <w:rPr>
                <w:sz w:val="24"/>
                <w:szCs w:val="24"/>
              </w:rPr>
            </w:pPr>
            <w:r w:rsidRPr="00976E17">
              <w:rPr>
                <w:sz w:val="24"/>
                <w:szCs w:val="24"/>
              </w:rPr>
              <w:t>Location of post</w:t>
            </w:r>
          </w:p>
        </w:tc>
        <w:tc>
          <w:tcPr>
            <w:tcW w:w="2126" w:type="dxa"/>
            <w:gridSpan w:val="2"/>
            <w:vAlign w:val="center"/>
          </w:tcPr>
          <w:p w:rsidR="00EF6292" w:rsidRPr="00976E17" w:rsidRDefault="00FB1A56" w:rsidP="00EF6292">
            <w:pPr>
              <w:pStyle w:val="infill"/>
            </w:pPr>
            <w:r>
              <w:t>South Africa</w:t>
            </w:r>
          </w:p>
        </w:tc>
        <w:tc>
          <w:tcPr>
            <w:tcW w:w="2410" w:type="dxa"/>
            <w:shd w:val="clear" w:color="auto" w:fill="E0E0E0"/>
            <w:vAlign w:val="center"/>
          </w:tcPr>
          <w:p w:rsidR="00EF6292" w:rsidRPr="00976E17" w:rsidRDefault="00EF6292" w:rsidP="00EF6292">
            <w:pPr>
              <w:rPr>
                <w:sz w:val="24"/>
                <w:szCs w:val="24"/>
              </w:rPr>
            </w:pPr>
            <w:r w:rsidRPr="00976E17">
              <w:rPr>
                <w:sz w:val="24"/>
                <w:szCs w:val="24"/>
              </w:rPr>
              <w:t>Pay Band</w:t>
            </w:r>
          </w:p>
        </w:tc>
        <w:tc>
          <w:tcPr>
            <w:tcW w:w="3402" w:type="dxa"/>
            <w:vAlign w:val="center"/>
          </w:tcPr>
          <w:p w:rsidR="00EF6292" w:rsidRPr="00976E17" w:rsidRDefault="00FB1A56" w:rsidP="00EF6292">
            <w:pPr>
              <w:pStyle w:val="infill"/>
            </w:pPr>
            <w:r>
              <w:t>F / 7</w:t>
            </w:r>
          </w:p>
        </w:tc>
      </w:tr>
      <w:tr w:rsidR="00EF6292">
        <w:trPr>
          <w:trHeight w:val="567"/>
        </w:trPr>
        <w:tc>
          <w:tcPr>
            <w:tcW w:w="2552" w:type="dxa"/>
            <w:shd w:val="clear" w:color="auto" w:fill="E0E0E0"/>
            <w:vAlign w:val="center"/>
          </w:tcPr>
          <w:p w:rsidR="00EF6292" w:rsidRPr="00976E17" w:rsidRDefault="00EF6292" w:rsidP="00EF6292">
            <w:pPr>
              <w:rPr>
                <w:sz w:val="24"/>
                <w:szCs w:val="24"/>
              </w:rPr>
            </w:pPr>
            <w:r w:rsidRPr="00976E17">
              <w:rPr>
                <w:sz w:val="24"/>
                <w:szCs w:val="24"/>
              </w:rPr>
              <w:t>Reports to</w:t>
            </w:r>
          </w:p>
        </w:tc>
        <w:tc>
          <w:tcPr>
            <w:tcW w:w="2126" w:type="dxa"/>
            <w:gridSpan w:val="2"/>
            <w:vAlign w:val="center"/>
          </w:tcPr>
          <w:p w:rsidR="00EF6292" w:rsidRPr="00976E17" w:rsidRDefault="009E2542" w:rsidP="00FB1A56">
            <w:pPr>
              <w:pStyle w:val="infill"/>
            </w:pPr>
            <w:r>
              <w:t xml:space="preserve">Head </w:t>
            </w:r>
            <w:r w:rsidR="00FB1A56">
              <w:t>of Operations</w:t>
            </w:r>
          </w:p>
        </w:tc>
        <w:tc>
          <w:tcPr>
            <w:tcW w:w="2410" w:type="dxa"/>
            <w:shd w:val="clear" w:color="auto" w:fill="E0E0E0"/>
            <w:vAlign w:val="center"/>
          </w:tcPr>
          <w:p w:rsidR="00EF6292" w:rsidRPr="00976E17" w:rsidRDefault="00EF6292" w:rsidP="00EF6292">
            <w:pPr>
              <w:rPr>
                <w:sz w:val="24"/>
                <w:szCs w:val="24"/>
              </w:rPr>
            </w:pPr>
            <w:r w:rsidRPr="00976E17">
              <w:rPr>
                <w:sz w:val="24"/>
                <w:szCs w:val="24"/>
              </w:rPr>
              <w:t>Duration of job</w:t>
            </w:r>
          </w:p>
        </w:tc>
        <w:tc>
          <w:tcPr>
            <w:tcW w:w="3402" w:type="dxa"/>
            <w:vAlign w:val="center"/>
          </w:tcPr>
          <w:p w:rsidR="00EF6292" w:rsidRPr="00976E17" w:rsidRDefault="004932A7" w:rsidP="003D01F3">
            <w:pPr>
              <w:pStyle w:val="infill"/>
            </w:pPr>
            <w:r>
              <w:t>3 years (fixed term contract)</w:t>
            </w:r>
          </w:p>
        </w:tc>
      </w:tr>
      <w:tr w:rsidR="00EF6292" w:rsidRPr="00976E17">
        <w:trPr>
          <w:trHeight w:val="1550"/>
        </w:trPr>
        <w:tc>
          <w:tcPr>
            <w:tcW w:w="10490" w:type="dxa"/>
            <w:gridSpan w:val="5"/>
          </w:tcPr>
          <w:p w:rsidR="00EF6292" w:rsidRPr="00976E17" w:rsidRDefault="00EF6292" w:rsidP="00EF6292">
            <w:pPr>
              <w:ind w:left="-108"/>
              <w:rPr>
                <w:i/>
                <w:iCs/>
                <w:sz w:val="24"/>
                <w:szCs w:val="24"/>
              </w:rPr>
            </w:pPr>
          </w:p>
          <w:p w:rsidR="00EF6292" w:rsidRPr="00976E17" w:rsidRDefault="00EF6292" w:rsidP="00EF6292">
            <w:pPr>
              <w:rPr>
                <w:bCs/>
                <w:iCs/>
                <w:sz w:val="24"/>
                <w:szCs w:val="24"/>
              </w:rPr>
            </w:pPr>
            <w:r w:rsidRPr="00976E17">
              <w:rPr>
                <w:b/>
                <w:bCs/>
                <w:i/>
                <w:iCs/>
                <w:sz w:val="24"/>
                <w:szCs w:val="24"/>
              </w:rPr>
              <w:t xml:space="preserve">Purpose of job:  </w:t>
            </w:r>
          </w:p>
          <w:p w:rsidR="00EF6292" w:rsidRPr="00976E17" w:rsidRDefault="00EF6292" w:rsidP="00EF6292">
            <w:pPr>
              <w:pStyle w:val="infill"/>
            </w:pPr>
          </w:p>
          <w:p w:rsidR="00EF6292" w:rsidRDefault="00423130" w:rsidP="00214A5C">
            <w:pPr>
              <w:pStyle w:val="infill"/>
              <w:jc w:val="both"/>
            </w:pPr>
            <w:r>
              <w:t>To manage</w:t>
            </w:r>
            <w:r w:rsidR="00E928B4">
              <w:t xml:space="preserve"> HR operations in support o</w:t>
            </w:r>
            <w:r w:rsidR="003B0E77">
              <w:t xml:space="preserve">f </w:t>
            </w:r>
            <w:r w:rsidR="003D01F3" w:rsidRPr="003D01F3">
              <w:t xml:space="preserve">all teams based in </w:t>
            </w:r>
            <w:r w:rsidR="00FB1A56">
              <w:t>South Africa (Johannesburg and Cape Town)</w:t>
            </w:r>
            <w:r w:rsidR="000A524C">
              <w:t>. To provide HR services that support the delivery of British Council South Africa’s</w:t>
            </w:r>
            <w:r w:rsidR="002A1D07">
              <w:t xml:space="preserve"> overall objectives and business priorities</w:t>
            </w:r>
            <w:r w:rsidR="00E928B4">
              <w:t xml:space="preserve">, </w:t>
            </w:r>
            <w:r w:rsidR="009E1C41">
              <w:t xml:space="preserve">in line with </w:t>
            </w:r>
            <w:r w:rsidR="00E928B4">
              <w:t>regional and corporate policies.</w:t>
            </w:r>
            <w:r w:rsidR="008D58DC">
              <w:t xml:space="preserve"> </w:t>
            </w:r>
            <w:r w:rsidR="00FC2653">
              <w:t>To manage the delivery of a range of agreed HR services to</w:t>
            </w:r>
            <w:r w:rsidR="000A524C">
              <w:t xml:space="preserve"> other</w:t>
            </w:r>
            <w:r w:rsidR="00FC2653">
              <w:t xml:space="preserve"> internal customers, </w:t>
            </w:r>
            <w:r w:rsidR="009E1C41">
              <w:t xml:space="preserve">and to </w:t>
            </w:r>
            <w:r w:rsidR="00FC2653">
              <w:t xml:space="preserve">lead </w:t>
            </w:r>
            <w:r w:rsidR="009E1C41">
              <w:t xml:space="preserve">on </w:t>
            </w:r>
            <w:r w:rsidR="00FC2653">
              <w:t>and contribute to the agreed HR projects in the region</w:t>
            </w:r>
            <w:r w:rsidR="003D01F3">
              <w:t>.</w:t>
            </w:r>
          </w:p>
          <w:p w:rsidR="00764661" w:rsidRDefault="00764661" w:rsidP="00214A5C">
            <w:pPr>
              <w:pStyle w:val="infill"/>
              <w:jc w:val="both"/>
            </w:pPr>
          </w:p>
          <w:p w:rsidR="00FC2653" w:rsidRDefault="00FC2653" w:rsidP="00214A5C">
            <w:pPr>
              <w:pStyle w:val="infill"/>
              <w:jc w:val="both"/>
            </w:pPr>
            <w:r>
              <w:t xml:space="preserve">To provide British Council </w:t>
            </w:r>
            <w:r w:rsidR="003D01F3">
              <w:t>staff based</w:t>
            </w:r>
            <w:r w:rsidR="009E2542">
              <w:t xml:space="preserve"> in </w:t>
            </w:r>
            <w:r w:rsidR="00FB1A56">
              <w:t xml:space="preserve">South Africa, </w:t>
            </w:r>
            <w:r w:rsidR="00C54051">
              <w:t xml:space="preserve">Namibia, Mauritius and Mozambique </w:t>
            </w:r>
            <w:r w:rsidR="007D2BB9">
              <w:t xml:space="preserve">with </w:t>
            </w:r>
            <w:r>
              <w:t>advice on a range of HR issues,</w:t>
            </w:r>
            <w:r w:rsidR="007D2BB9">
              <w:t xml:space="preserve"> provide accurate and accessible information and support</w:t>
            </w:r>
            <w:r>
              <w:t xml:space="preserve"> the achievement of operational goals</w:t>
            </w:r>
            <w:r w:rsidR="003D01F3">
              <w:t>.</w:t>
            </w:r>
          </w:p>
          <w:p w:rsidR="00EF6292" w:rsidRPr="00976E17" w:rsidRDefault="00EF6292" w:rsidP="00EF6292">
            <w:pPr>
              <w:pStyle w:val="infill"/>
            </w:pPr>
          </w:p>
          <w:p w:rsidR="003D01F3" w:rsidRDefault="00EF6292" w:rsidP="00EF6292">
            <w:pPr>
              <w:rPr>
                <w:i/>
                <w:iCs/>
                <w:sz w:val="24"/>
                <w:szCs w:val="24"/>
              </w:rPr>
            </w:pPr>
            <w:r w:rsidRPr="00976E17">
              <w:rPr>
                <w:b/>
                <w:bCs/>
                <w:i/>
                <w:iCs/>
                <w:sz w:val="24"/>
                <w:szCs w:val="24"/>
              </w:rPr>
              <w:t xml:space="preserve">Context and environment: </w:t>
            </w:r>
            <w:r w:rsidRPr="00976E17">
              <w:rPr>
                <w:i/>
                <w:iCs/>
                <w:sz w:val="24"/>
                <w:szCs w:val="24"/>
              </w:rPr>
              <w:t xml:space="preserve">(e.g. </w:t>
            </w:r>
            <w:proofErr w:type="spellStart"/>
            <w:r w:rsidRPr="00976E17">
              <w:rPr>
                <w:i/>
                <w:iCs/>
                <w:sz w:val="24"/>
                <w:szCs w:val="24"/>
              </w:rPr>
              <w:t>dept</w:t>
            </w:r>
            <w:proofErr w:type="spellEnd"/>
            <w:r w:rsidRPr="00976E17">
              <w:rPr>
                <w:i/>
                <w:iCs/>
                <w:sz w:val="24"/>
                <w:szCs w:val="24"/>
              </w:rPr>
              <w:t xml:space="preserve"> description, region description, organogram)</w:t>
            </w:r>
          </w:p>
          <w:p w:rsidR="00EF6292" w:rsidRPr="00976E17" w:rsidRDefault="00EF6292" w:rsidP="00EF6292">
            <w:pPr>
              <w:rPr>
                <w:bCs/>
                <w:iCs/>
                <w:sz w:val="24"/>
                <w:szCs w:val="24"/>
              </w:rPr>
            </w:pPr>
            <w:r w:rsidRPr="00976E17">
              <w:rPr>
                <w:iCs/>
                <w:sz w:val="24"/>
                <w:szCs w:val="24"/>
              </w:rPr>
              <w:t xml:space="preserve"> </w:t>
            </w:r>
          </w:p>
          <w:p w:rsidR="00214A5C" w:rsidRDefault="003D01F3" w:rsidP="00214A5C">
            <w:pPr>
              <w:pStyle w:val="infill"/>
              <w:jc w:val="both"/>
            </w:pPr>
            <w:r w:rsidRPr="003D01F3">
              <w:t xml:space="preserve">The British Council is the United Kingdom’s international non-profit organization for cultural relations and educational opportunities. For over </w:t>
            </w:r>
            <w:r w:rsidR="00532121">
              <w:t>80</w:t>
            </w:r>
            <w:r w:rsidRPr="003D01F3">
              <w:t xml:space="preserve"> years, we have created international opportunities and trust between people of the UK and other countries worldwide through our work in the Arts, English, Education and Society. We call this Cultural Relations. We have offices in over 100 countries, and 250 cities. </w:t>
            </w:r>
          </w:p>
          <w:p w:rsidR="00835EF8" w:rsidRPr="003D01F3" w:rsidRDefault="00835EF8" w:rsidP="00214A5C">
            <w:pPr>
              <w:pStyle w:val="infill"/>
              <w:jc w:val="both"/>
            </w:pPr>
          </w:p>
          <w:p w:rsidR="003D01F3" w:rsidRDefault="003D01F3" w:rsidP="00214A5C">
            <w:pPr>
              <w:pStyle w:val="infill"/>
              <w:jc w:val="both"/>
            </w:pPr>
            <w:r w:rsidRPr="003D01F3">
              <w:t>The HR function is an integral part of Business Support Services team</w:t>
            </w:r>
            <w:r w:rsidR="00835EF8">
              <w:t xml:space="preserve"> and the Global HR community</w:t>
            </w:r>
            <w:r w:rsidRPr="003D01F3">
              <w:t xml:space="preserve">. </w:t>
            </w:r>
          </w:p>
          <w:p w:rsidR="00214A5C" w:rsidRPr="003D01F3" w:rsidRDefault="00214A5C" w:rsidP="00214A5C">
            <w:pPr>
              <w:pStyle w:val="infill"/>
              <w:jc w:val="both"/>
            </w:pPr>
          </w:p>
          <w:p w:rsidR="003D01F3" w:rsidRDefault="003D01F3" w:rsidP="00214A5C">
            <w:pPr>
              <w:pStyle w:val="infill"/>
              <w:jc w:val="both"/>
            </w:pPr>
            <w:r w:rsidRPr="003D01F3">
              <w:t xml:space="preserve">The </w:t>
            </w:r>
            <w:r w:rsidR="00D75F57">
              <w:t>HR Manager</w:t>
            </w:r>
            <w:r w:rsidRPr="003D01F3">
              <w:t xml:space="preserve"> is managed by the H</w:t>
            </w:r>
            <w:r w:rsidR="00835EF8">
              <w:t xml:space="preserve">ead of </w:t>
            </w:r>
            <w:r w:rsidR="00764661">
              <w:t>Operations</w:t>
            </w:r>
            <w:r w:rsidR="00FB1A56">
              <w:t xml:space="preserve">. </w:t>
            </w:r>
            <w:r w:rsidR="00214A5C">
              <w:t>T</w:t>
            </w:r>
            <w:r w:rsidRPr="003D01F3">
              <w:t xml:space="preserve">he </w:t>
            </w:r>
            <w:r w:rsidR="00D75F57">
              <w:t>HR Manager</w:t>
            </w:r>
            <w:r w:rsidRPr="003D01F3">
              <w:t xml:space="preserve"> will make a major contribution to the successful management of HR as well as providing vital support to all operational team members. She/he will contribute to the </w:t>
            </w:r>
            <w:proofErr w:type="spellStart"/>
            <w:r w:rsidRPr="003D01F3">
              <w:t>ongoing</w:t>
            </w:r>
            <w:proofErr w:type="spellEnd"/>
            <w:r w:rsidRPr="003D01F3">
              <w:t xml:space="preserve"> deve</w:t>
            </w:r>
            <w:r w:rsidR="00835EF8">
              <w:t xml:space="preserve">lopment </w:t>
            </w:r>
            <w:r w:rsidR="009E2542">
              <w:t xml:space="preserve">of British Council </w:t>
            </w:r>
            <w:r w:rsidR="00FB1A56">
              <w:t>South Africa</w:t>
            </w:r>
            <w:r w:rsidRPr="003D01F3">
              <w:t xml:space="preserve"> as a high-performing country operation, modelling the values and principles of a collaborative, integrated and mutually supportive team.</w:t>
            </w:r>
          </w:p>
          <w:p w:rsidR="00214A5C" w:rsidRPr="003D01F3" w:rsidRDefault="00214A5C" w:rsidP="00214A5C">
            <w:pPr>
              <w:pStyle w:val="infill"/>
              <w:jc w:val="both"/>
            </w:pPr>
          </w:p>
          <w:p w:rsidR="003D01F3" w:rsidRDefault="003D01F3" w:rsidP="00214A5C">
            <w:pPr>
              <w:pStyle w:val="infill"/>
              <w:jc w:val="both"/>
            </w:pPr>
            <w:r w:rsidRPr="003D01F3">
              <w:t xml:space="preserve">This post is instrumental in ensuring that all HR procedures and policies are adhered to and that operational teams are knowledgeable about, and compliant with, the HR embedded within their business as usual processes. </w:t>
            </w:r>
          </w:p>
          <w:p w:rsidR="00214A5C" w:rsidRPr="003D01F3" w:rsidRDefault="00214A5C" w:rsidP="00214A5C">
            <w:pPr>
              <w:pStyle w:val="infill"/>
              <w:jc w:val="both"/>
            </w:pPr>
          </w:p>
          <w:p w:rsidR="003D01F3" w:rsidRDefault="003D01F3" w:rsidP="00214A5C">
            <w:pPr>
              <w:pStyle w:val="infill"/>
              <w:jc w:val="both"/>
            </w:pPr>
            <w:r w:rsidRPr="003D01F3">
              <w:t xml:space="preserve">The British Council’s values – integrity, professionalism, creativity, valuing people and mutuality – are embedded in all our work. </w:t>
            </w:r>
          </w:p>
          <w:p w:rsidR="00214A5C" w:rsidRDefault="00214A5C" w:rsidP="00214A5C">
            <w:pPr>
              <w:pStyle w:val="infill"/>
              <w:jc w:val="both"/>
            </w:pPr>
          </w:p>
          <w:p w:rsidR="007D2BB9" w:rsidRDefault="007D2BB9" w:rsidP="00EF6292">
            <w:pPr>
              <w:rPr>
                <w:b/>
                <w:i/>
                <w:iCs/>
                <w:sz w:val="22"/>
                <w:szCs w:val="22"/>
              </w:rPr>
            </w:pPr>
          </w:p>
          <w:p w:rsidR="009E2542" w:rsidRDefault="009E2542" w:rsidP="00EF6292">
            <w:pPr>
              <w:rPr>
                <w:b/>
                <w:i/>
                <w:iCs/>
                <w:sz w:val="22"/>
                <w:szCs w:val="22"/>
              </w:rPr>
            </w:pPr>
          </w:p>
          <w:p w:rsidR="009E2542" w:rsidRDefault="009E2542" w:rsidP="00EF6292">
            <w:pPr>
              <w:rPr>
                <w:b/>
                <w:i/>
                <w:iCs/>
                <w:sz w:val="22"/>
                <w:szCs w:val="22"/>
              </w:rPr>
            </w:pPr>
          </w:p>
          <w:p w:rsidR="00835EF8" w:rsidRDefault="00835EF8" w:rsidP="00EF6292">
            <w:pPr>
              <w:rPr>
                <w:b/>
                <w:i/>
                <w:iCs/>
                <w:sz w:val="22"/>
                <w:szCs w:val="22"/>
              </w:rPr>
            </w:pPr>
          </w:p>
          <w:p w:rsidR="00835EF8" w:rsidRDefault="00835EF8" w:rsidP="00EF6292">
            <w:pPr>
              <w:rPr>
                <w:b/>
                <w:i/>
                <w:iCs/>
                <w:sz w:val="22"/>
                <w:szCs w:val="22"/>
              </w:rPr>
            </w:pPr>
          </w:p>
          <w:p w:rsidR="00EF6292" w:rsidRPr="00214A5C" w:rsidRDefault="00EF6292" w:rsidP="00EF6292">
            <w:pPr>
              <w:rPr>
                <w:bCs/>
                <w:iCs/>
                <w:sz w:val="22"/>
                <w:szCs w:val="22"/>
              </w:rPr>
            </w:pPr>
            <w:r w:rsidRPr="00214A5C">
              <w:rPr>
                <w:b/>
                <w:i/>
                <w:iCs/>
                <w:sz w:val="22"/>
                <w:szCs w:val="22"/>
              </w:rPr>
              <w:t xml:space="preserve">Accountabilities, responsibilities and main duties: </w:t>
            </w:r>
            <w:r w:rsidRPr="00214A5C">
              <w:rPr>
                <w:b/>
                <w:i/>
                <w:iCs/>
                <w:sz w:val="22"/>
                <w:szCs w:val="22"/>
              </w:rPr>
              <w:br/>
            </w:r>
          </w:p>
          <w:p w:rsidR="00B67B86" w:rsidRPr="005A04BA" w:rsidRDefault="00B67B86" w:rsidP="00B67B86">
            <w:pPr>
              <w:rPr>
                <w:b/>
                <w:bCs/>
                <w:sz w:val="22"/>
                <w:szCs w:val="22"/>
              </w:rPr>
            </w:pPr>
            <w:r w:rsidRPr="005A04BA">
              <w:rPr>
                <w:b/>
                <w:bCs/>
                <w:sz w:val="22"/>
                <w:szCs w:val="22"/>
              </w:rPr>
              <w:t>Leadership and team working</w:t>
            </w:r>
            <w:r w:rsidR="00C33B0C">
              <w:rPr>
                <w:b/>
                <w:bCs/>
                <w:sz w:val="22"/>
                <w:szCs w:val="22"/>
              </w:rPr>
              <w:t>:</w:t>
            </w:r>
          </w:p>
          <w:p w:rsidR="00B67B86" w:rsidRDefault="00B67B86" w:rsidP="00760104">
            <w:pPr>
              <w:pStyle w:val="infill"/>
              <w:jc w:val="both"/>
              <w:rPr>
                <w:szCs w:val="22"/>
              </w:rPr>
            </w:pPr>
            <w:r w:rsidRPr="00057971">
              <w:rPr>
                <w:szCs w:val="22"/>
              </w:rPr>
              <w:t>The post holder is a</w:t>
            </w:r>
            <w:r w:rsidR="003E5104">
              <w:rPr>
                <w:szCs w:val="22"/>
              </w:rPr>
              <w:t xml:space="preserve"> member of the</w:t>
            </w:r>
            <w:r w:rsidR="00892013">
              <w:rPr>
                <w:szCs w:val="22"/>
              </w:rPr>
              <w:t xml:space="preserve"> </w:t>
            </w:r>
            <w:r w:rsidR="00D43DC0">
              <w:rPr>
                <w:szCs w:val="22"/>
              </w:rPr>
              <w:t>Management Team</w:t>
            </w:r>
            <w:r w:rsidRPr="00057971">
              <w:rPr>
                <w:szCs w:val="22"/>
              </w:rPr>
              <w:t xml:space="preserve">, </w:t>
            </w:r>
            <w:r w:rsidR="003B0E77">
              <w:rPr>
                <w:szCs w:val="22"/>
              </w:rPr>
              <w:t xml:space="preserve">the </w:t>
            </w:r>
            <w:r w:rsidR="00FB1A56">
              <w:rPr>
                <w:szCs w:val="22"/>
              </w:rPr>
              <w:t>South Africa cluster</w:t>
            </w:r>
            <w:r w:rsidR="007D2BB9">
              <w:rPr>
                <w:szCs w:val="22"/>
              </w:rPr>
              <w:t xml:space="preserve"> </w:t>
            </w:r>
            <w:r w:rsidR="009E2542">
              <w:t xml:space="preserve">HR </w:t>
            </w:r>
            <w:r w:rsidR="003B0E77">
              <w:rPr>
                <w:szCs w:val="22"/>
              </w:rPr>
              <w:t xml:space="preserve">and </w:t>
            </w:r>
            <w:r w:rsidR="00D43DC0">
              <w:rPr>
                <w:szCs w:val="22"/>
              </w:rPr>
              <w:t xml:space="preserve">the </w:t>
            </w:r>
            <w:r w:rsidR="00214A5C">
              <w:rPr>
                <w:szCs w:val="22"/>
              </w:rPr>
              <w:t xml:space="preserve">SSA Regional </w:t>
            </w:r>
            <w:r w:rsidR="003E5104">
              <w:rPr>
                <w:szCs w:val="22"/>
              </w:rPr>
              <w:t>HR team</w:t>
            </w:r>
            <w:r w:rsidRPr="00057971">
              <w:rPr>
                <w:szCs w:val="22"/>
              </w:rPr>
              <w:t>.</w:t>
            </w:r>
            <w:r w:rsidR="00D43DC0">
              <w:rPr>
                <w:szCs w:val="22"/>
              </w:rPr>
              <w:t xml:space="preserve"> S/he will:</w:t>
            </w:r>
          </w:p>
          <w:p w:rsidR="00214A5C" w:rsidRPr="00057971" w:rsidRDefault="00214A5C" w:rsidP="00760104">
            <w:pPr>
              <w:pStyle w:val="infill"/>
              <w:jc w:val="both"/>
              <w:rPr>
                <w:szCs w:val="22"/>
              </w:rPr>
            </w:pPr>
          </w:p>
          <w:p w:rsidR="004A42B7" w:rsidRPr="00214A5C" w:rsidRDefault="004A42B7" w:rsidP="00760104">
            <w:pPr>
              <w:jc w:val="both"/>
              <w:rPr>
                <w:sz w:val="22"/>
                <w:szCs w:val="22"/>
              </w:rPr>
            </w:pPr>
            <w:r w:rsidRPr="00214A5C">
              <w:rPr>
                <w:sz w:val="22"/>
                <w:szCs w:val="22"/>
              </w:rPr>
              <w:t xml:space="preserve">Support </w:t>
            </w:r>
            <w:r w:rsidR="00E0552E" w:rsidRPr="00214A5C">
              <w:rPr>
                <w:sz w:val="22"/>
                <w:szCs w:val="22"/>
              </w:rPr>
              <w:t xml:space="preserve">Country </w:t>
            </w:r>
            <w:r w:rsidR="00FB1A56" w:rsidRPr="00214A5C">
              <w:rPr>
                <w:sz w:val="22"/>
                <w:szCs w:val="22"/>
              </w:rPr>
              <w:t>Director and</w:t>
            </w:r>
            <w:r w:rsidR="007D2BB9">
              <w:rPr>
                <w:sz w:val="22"/>
                <w:szCs w:val="22"/>
              </w:rPr>
              <w:t xml:space="preserve"> the</w:t>
            </w:r>
            <w:r w:rsidRPr="00214A5C">
              <w:rPr>
                <w:sz w:val="22"/>
                <w:szCs w:val="22"/>
              </w:rPr>
              <w:t xml:space="preserve"> Senior Management Team on the delivery of corporate HR strategies and plans. T</w:t>
            </w:r>
            <w:r w:rsidR="00214A5C">
              <w:rPr>
                <w:sz w:val="22"/>
                <w:szCs w:val="22"/>
              </w:rPr>
              <w:t>o ensure HR policies and practic</w:t>
            </w:r>
            <w:r w:rsidRPr="00214A5C">
              <w:rPr>
                <w:sz w:val="22"/>
                <w:szCs w:val="22"/>
              </w:rPr>
              <w:t>es</w:t>
            </w:r>
            <w:r w:rsidR="007D2BB9">
              <w:rPr>
                <w:sz w:val="22"/>
                <w:szCs w:val="22"/>
              </w:rPr>
              <w:t xml:space="preserve"> which support business needs are in place and well understood by all staff.</w:t>
            </w:r>
          </w:p>
          <w:p w:rsidR="004A42B7" w:rsidRPr="004A42B7" w:rsidRDefault="004A42B7" w:rsidP="00760104">
            <w:pPr>
              <w:jc w:val="both"/>
              <w:rPr>
                <w:sz w:val="22"/>
                <w:szCs w:val="22"/>
              </w:rPr>
            </w:pPr>
          </w:p>
          <w:p w:rsidR="004A42B7" w:rsidRDefault="00892013" w:rsidP="00760104">
            <w:pPr>
              <w:jc w:val="both"/>
              <w:rPr>
                <w:sz w:val="22"/>
                <w:szCs w:val="22"/>
              </w:rPr>
            </w:pPr>
            <w:r w:rsidRPr="00214A5C">
              <w:rPr>
                <w:sz w:val="22"/>
                <w:szCs w:val="22"/>
              </w:rPr>
              <w:t xml:space="preserve">Ensure </w:t>
            </w:r>
            <w:r w:rsidR="007D2BB9">
              <w:rPr>
                <w:sz w:val="22"/>
                <w:szCs w:val="22"/>
              </w:rPr>
              <w:t xml:space="preserve">HR plans, issues and </w:t>
            </w:r>
            <w:r w:rsidR="004A42B7" w:rsidRPr="00214A5C">
              <w:rPr>
                <w:sz w:val="22"/>
                <w:szCs w:val="22"/>
              </w:rPr>
              <w:t xml:space="preserve">risks are actively managed </w:t>
            </w:r>
            <w:r w:rsidR="007D2BB9">
              <w:rPr>
                <w:sz w:val="22"/>
                <w:szCs w:val="22"/>
              </w:rPr>
              <w:t>across all areas - including</w:t>
            </w:r>
            <w:r w:rsidR="004A42B7" w:rsidRPr="00214A5C">
              <w:rPr>
                <w:sz w:val="22"/>
                <w:szCs w:val="22"/>
              </w:rPr>
              <w:t xml:space="preserve">. </w:t>
            </w:r>
            <w:proofErr w:type="gramStart"/>
            <w:r w:rsidR="004A42B7" w:rsidRPr="00214A5C">
              <w:rPr>
                <w:sz w:val="22"/>
                <w:szCs w:val="22"/>
              </w:rPr>
              <w:t>recruitment</w:t>
            </w:r>
            <w:proofErr w:type="gramEnd"/>
            <w:r w:rsidR="004A42B7" w:rsidRPr="00214A5C">
              <w:rPr>
                <w:sz w:val="22"/>
                <w:szCs w:val="22"/>
              </w:rPr>
              <w:t>, learning and development, performance</w:t>
            </w:r>
            <w:r w:rsidR="007D2BB9">
              <w:rPr>
                <w:sz w:val="22"/>
                <w:szCs w:val="22"/>
              </w:rPr>
              <w:t xml:space="preserve"> management</w:t>
            </w:r>
            <w:r w:rsidR="004A42B7" w:rsidRPr="00214A5C">
              <w:rPr>
                <w:sz w:val="22"/>
                <w:szCs w:val="22"/>
              </w:rPr>
              <w:t xml:space="preserve">, </w:t>
            </w:r>
            <w:r w:rsidR="00C20D01">
              <w:rPr>
                <w:sz w:val="22"/>
                <w:szCs w:val="22"/>
              </w:rPr>
              <w:t>Terms and Conditions of Service (</w:t>
            </w:r>
            <w:r w:rsidR="004A42B7" w:rsidRPr="00214A5C">
              <w:rPr>
                <w:sz w:val="22"/>
                <w:szCs w:val="22"/>
              </w:rPr>
              <w:t>TACOS</w:t>
            </w:r>
            <w:r w:rsidR="00C20D01">
              <w:rPr>
                <w:sz w:val="22"/>
                <w:szCs w:val="22"/>
              </w:rPr>
              <w:t>)</w:t>
            </w:r>
            <w:r w:rsidR="004A42B7" w:rsidRPr="00214A5C">
              <w:rPr>
                <w:sz w:val="22"/>
                <w:szCs w:val="22"/>
              </w:rPr>
              <w:t>,</w:t>
            </w:r>
            <w:r w:rsidR="007D2BB9">
              <w:rPr>
                <w:sz w:val="22"/>
                <w:szCs w:val="22"/>
              </w:rPr>
              <w:t xml:space="preserve"> staff turnover and continuity.</w:t>
            </w:r>
          </w:p>
          <w:p w:rsidR="00532121" w:rsidRDefault="00532121" w:rsidP="00760104">
            <w:pPr>
              <w:jc w:val="both"/>
              <w:rPr>
                <w:sz w:val="22"/>
                <w:szCs w:val="22"/>
              </w:rPr>
            </w:pPr>
          </w:p>
          <w:p w:rsidR="00532121" w:rsidRPr="00214A5C" w:rsidRDefault="00532121" w:rsidP="00760104">
            <w:pPr>
              <w:jc w:val="both"/>
              <w:rPr>
                <w:sz w:val="22"/>
                <w:szCs w:val="22"/>
              </w:rPr>
            </w:pPr>
            <w:r>
              <w:rPr>
                <w:sz w:val="22"/>
                <w:szCs w:val="22"/>
              </w:rPr>
              <w:t>Be actively involved in South African HR networks, knowledgeable about emerging trends and practices in HR.</w:t>
            </w:r>
          </w:p>
          <w:p w:rsidR="00B67B86" w:rsidRPr="00057971" w:rsidRDefault="00B67B86" w:rsidP="00760104">
            <w:pPr>
              <w:jc w:val="both"/>
              <w:rPr>
                <w:sz w:val="22"/>
                <w:szCs w:val="22"/>
              </w:rPr>
            </w:pPr>
          </w:p>
          <w:p w:rsidR="00214A5C" w:rsidRDefault="003B0E77" w:rsidP="00760104">
            <w:pPr>
              <w:jc w:val="both"/>
              <w:rPr>
                <w:sz w:val="22"/>
                <w:szCs w:val="22"/>
              </w:rPr>
            </w:pPr>
            <w:r>
              <w:rPr>
                <w:sz w:val="22"/>
                <w:szCs w:val="22"/>
              </w:rPr>
              <w:t xml:space="preserve">Provide advice to the </w:t>
            </w:r>
            <w:r w:rsidR="00FB1A56">
              <w:rPr>
                <w:sz w:val="22"/>
                <w:szCs w:val="22"/>
              </w:rPr>
              <w:t>Country and</w:t>
            </w:r>
            <w:r>
              <w:rPr>
                <w:sz w:val="22"/>
                <w:szCs w:val="22"/>
              </w:rPr>
              <w:t xml:space="preserve"> Cluster</w:t>
            </w:r>
            <w:r w:rsidR="00B67B86" w:rsidRPr="00057971">
              <w:rPr>
                <w:sz w:val="22"/>
                <w:szCs w:val="22"/>
              </w:rPr>
              <w:t xml:space="preserve"> team</w:t>
            </w:r>
            <w:r w:rsidR="00D43DC0">
              <w:rPr>
                <w:sz w:val="22"/>
                <w:szCs w:val="22"/>
              </w:rPr>
              <w:t>s</w:t>
            </w:r>
            <w:r w:rsidR="00214A5C">
              <w:rPr>
                <w:sz w:val="22"/>
                <w:szCs w:val="22"/>
              </w:rPr>
              <w:t xml:space="preserve"> on</w:t>
            </w:r>
            <w:r w:rsidR="00C20D01">
              <w:rPr>
                <w:sz w:val="22"/>
                <w:szCs w:val="22"/>
              </w:rPr>
              <w:t xml:space="preserve"> HR</w:t>
            </w:r>
            <w:r w:rsidR="00214A5C">
              <w:rPr>
                <w:sz w:val="22"/>
                <w:szCs w:val="22"/>
              </w:rPr>
              <w:t xml:space="preserve"> issues</w:t>
            </w:r>
            <w:r w:rsidR="007D2BB9">
              <w:rPr>
                <w:sz w:val="22"/>
                <w:szCs w:val="22"/>
              </w:rPr>
              <w:t>, staff relations</w:t>
            </w:r>
            <w:r w:rsidR="00214A5C">
              <w:rPr>
                <w:sz w:val="22"/>
                <w:szCs w:val="22"/>
              </w:rPr>
              <w:t xml:space="preserve"> and other </w:t>
            </w:r>
            <w:r w:rsidR="007D2BB9">
              <w:rPr>
                <w:sz w:val="22"/>
                <w:szCs w:val="22"/>
              </w:rPr>
              <w:t>areas required.</w:t>
            </w:r>
          </w:p>
          <w:p w:rsidR="001D7729" w:rsidRDefault="001D7729" w:rsidP="00760104">
            <w:pPr>
              <w:jc w:val="both"/>
              <w:rPr>
                <w:sz w:val="22"/>
                <w:szCs w:val="22"/>
              </w:rPr>
            </w:pPr>
          </w:p>
          <w:p w:rsidR="001D7729" w:rsidRDefault="001D7729" w:rsidP="00760104">
            <w:pPr>
              <w:jc w:val="both"/>
              <w:rPr>
                <w:sz w:val="22"/>
                <w:szCs w:val="22"/>
              </w:rPr>
            </w:pPr>
            <w:r>
              <w:rPr>
                <w:sz w:val="22"/>
                <w:szCs w:val="22"/>
              </w:rPr>
              <w:t>Line manage</w:t>
            </w:r>
            <w:r w:rsidR="00C20D01">
              <w:rPr>
                <w:sz w:val="22"/>
                <w:szCs w:val="22"/>
              </w:rPr>
              <w:t>ment of</w:t>
            </w:r>
            <w:r>
              <w:rPr>
                <w:sz w:val="22"/>
                <w:szCs w:val="22"/>
              </w:rPr>
              <w:t xml:space="preserve"> 1 HR Officer</w:t>
            </w:r>
          </w:p>
          <w:p w:rsidR="00A5020B" w:rsidRPr="00057971" w:rsidRDefault="00A5020B" w:rsidP="00760104">
            <w:pPr>
              <w:jc w:val="both"/>
              <w:rPr>
                <w:szCs w:val="22"/>
              </w:rPr>
            </w:pPr>
          </w:p>
          <w:p w:rsidR="00A5020B" w:rsidRPr="002905A7" w:rsidRDefault="00A5020B" w:rsidP="00760104">
            <w:pPr>
              <w:pStyle w:val="In-fill"/>
              <w:keepNext/>
              <w:keepLines/>
              <w:widowControl w:val="0"/>
              <w:jc w:val="both"/>
              <w:rPr>
                <w:b/>
                <w:bCs/>
                <w:sz w:val="22"/>
                <w:szCs w:val="22"/>
              </w:rPr>
            </w:pPr>
            <w:r w:rsidRPr="002905A7">
              <w:rPr>
                <w:b/>
                <w:bCs/>
                <w:sz w:val="22"/>
                <w:szCs w:val="22"/>
              </w:rPr>
              <w:t>Recruitment and staffing</w:t>
            </w:r>
            <w:r w:rsidR="00C33B0C" w:rsidRPr="002905A7">
              <w:rPr>
                <w:b/>
                <w:bCs/>
                <w:sz w:val="22"/>
                <w:szCs w:val="22"/>
              </w:rPr>
              <w:t>:</w:t>
            </w:r>
          </w:p>
          <w:p w:rsidR="00D75F57" w:rsidRPr="00D75F57" w:rsidRDefault="00D75F57" w:rsidP="00760104">
            <w:pPr>
              <w:jc w:val="both"/>
              <w:rPr>
                <w:sz w:val="22"/>
                <w:szCs w:val="22"/>
              </w:rPr>
            </w:pPr>
            <w:r w:rsidRPr="00D75F57">
              <w:rPr>
                <w:sz w:val="22"/>
                <w:szCs w:val="22"/>
              </w:rPr>
              <w:t xml:space="preserve">To </w:t>
            </w:r>
            <w:r w:rsidR="00BC363D">
              <w:rPr>
                <w:sz w:val="22"/>
                <w:szCs w:val="22"/>
              </w:rPr>
              <w:t>help</w:t>
            </w:r>
            <w:r w:rsidRPr="00D75F57">
              <w:rPr>
                <w:sz w:val="22"/>
                <w:szCs w:val="22"/>
              </w:rPr>
              <w:t xml:space="preserve"> managers carry out recruitment and selection according to corporate standards and documentation related to recruitment and selection is completed in line with corporate requirements. Ensure documentation</w:t>
            </w:r>
            <w:r w:rsidR="007D2BB9">
              <w:rPr>
                <w:sz w:val="22"/>
                <w:szCs w:val="22"/>
              </w:rPr>
              <w:t xml:space="preserve"> of all recruitment procedures. Regular training for new starters and refresher training to be provided.</w:t>
            </w:r>
          </w:p>
          <w:p w:rsidR="00D75F57" w:rsidRPr="00D75F57" w:rsidRDefault="00D75F57" w:rsidP="00760104">
            <w:pPr>
              <w:jc w:val="both"/>
              <w:rPr>
                <w:sz w:val="22"/>
                <w:szCs w:val="22"/>
              </w:rPr>
            </w:pPr>
          </w:p>
          <w:p w:rsidR="00D323FE" w:rsidRDefault="00D75F57" w:rsidP="00760104">
            <w:pPr>
              <w:jc w:val="both"/>
              <w:rPr>
                <w:sz w:val="22"/>
                <w:szCs w:val="22"/>
              </w:rPr>
            </w:pPr>
            <w:r w:rsidRPr="00D75F57">
              <w:rPr>
                <w:sz w:val="22"/>
                <w:szCs w:val="22"/>
              </w:rPr>
              <w:t xml:space="preserve">Ensure </w:t>
            </w:r>
            <w:r w:rsidR="00BC363D">
              <w:rPr>
                <w:sz w:val="22"/>
                <w:szCs w:val="22"/>
              </w:rPr>
              <w:t xml:space="preserve">an </w:t>
            </w:r>
            <w:r w:rsidRPr="00D75F57">
              <w:rPr>
                <w:sz w:val="22"/>
                <w:szCs w:val="22"/>
              </w:rPr>
              <w:t>effective induction</w:t>
            </w:r>
            <w:r w:rsidR="00BC363D">
              <w:rPr>
                <w:sz w:val="22"/>
                <w:szCs w:val="22"/>
              </w:rPr>
              <w:t xml:space="preserve"> programme exists to give the most effective introduction to the organisation for new</w:t>
            </w:r>
            <w:r w:rsidR="009D6FA0">
              <w:rPr>
                <w:sz w:val="22"/>
                <w:szCs w:val="22"/>
              </w:rPr>
              <w:t xml:space="preserve"> and promoted</w:t>
            </w:r>
            <w:r w:rsidR="00BC363D">
              <w:rPr>
                <w:sz w:val="22"/>
                <w:szCs w:val="22"/>
              </w:rPr>
              <w:t xml:space="preserve"> staff members</w:t>
            </w:r>
            <w:r w:rsidRPr="00D75F57">
              <w:rPr>
                <w:sz w:val="22"/>
                <w:szCs w:val="22"/>
              </w:rPr>
              <w:t xml:space="preserve"> is carried out</w:t>
            </w:r>
            <w:r w:rsidR="00D323FE">
              <w:rPr>
                <w:sz w:val="22"/>
                <w:szCs w:val="22"/>
              </w:rPr>
              <w:t>.</w:t>
            </w:r>
          </w:p>
          <w:p w:rsidR="00A5020B" w:rsidRDefault="00A5020B" w:rsidP="00760104">
            <w:pPr>
              <w:jc w:val="both"/>
              <w:rPr>
                <w:sz w:val="22"/>
                <w:szCs w:val="22"/>
              </w:rPr>
            </w:pPr>
          </w:p>
          <w:p w:rsidR="00A5020B" w:rsidRDefault="00103B36" w:rsidP="00760104">
            <w:pPr>
              <w:jc w:val="both"/>
              <w:rPr>
                <w:sz w:val="22"/>
                <w:szCs w:val="22"/>
              </w:rPr>
            </w:pPr>
            <w:r>
              <w:rPr>
                <w:sz w:val="22"/>
                <w:szCs w:val="22"/>
              </w:rPr>
              <w:t>Recruitment pages of website</w:t>
            </w:r>
            <w:r w:rsidR="00D43DC0">
              <w:rPr>
                <w:sz w:val="22"/>
                <w:szCs w:val="22"/>
              </w:rPr>
              <w:t>s</w:t>
            </w:r>
            <w:r>
              <w:rPr>
                <w:sz w:val="22"/>
                <w:szCs w:val="22"/>
              </w:rPr>
              <w:t xml:space="preserve"> are </w:t>
            </w:r>
            <w:r w:rsidR="00234814">
              <w:rPr>
                <w:sz w:val="22"/>
                <w:szCs w:val="22"/>
              </w:rPr>
              <w:t xml:space="preserve">kept </w:t>
            </w:r>
            <w:r>
              <w:rPr>
                <w:sz w:val="22"/>
                <w:szCs w:val="22"/>
              </w:rPr>
              <w:t xml:space="preserve">up to date and in line with </w:t>
            </w:r>
            <w:r w:rsidR="00234814">
              <w:rPr>
                <w:sz w:val="22"/>
                <w:szCs w:val="22"/>
              </w:rPr>
              <w:t xml:space="preserve">agreed </w:t>
            </w:r>
            <w:r>
              <w:rPr>
                <w:sz w:val="22"/>
                <w:szCs w:val="22"/>
              </w:rPr>
              <w:t>employer branding approach</w:t>
            </w:r>
            <w:r w:rsidR="00D75F57">
              <w:rPr>
                <w:sz w:val="22"/>
                <w:szCs w:val="22"/>
              </w:rPr>
              <w:t>.</w:t>
            </w:r>
            <w:r>
              <w:rPr>
                <w:sz w:val="22"/>
                <w:szCs w:val="22"/>
              </w:rPr>
              <w:t xml:space="preserve"> </w:t>
            </w:r>
          </w:p>
          <w:p w:rsidR="00764661" w:rsidRDefault="00764661" w:rsidP="00760104">
            <w:pPr>
              <w:jc w:val="both"/>
              <w:rPr>
                <w:sz w:val="22"/>
                <w:szCs w:val="22"/>
              </w:rPr>
            </w:pPr>
          </w:p>
          <w:p w:rsidR="00764661" w:rsidRPr="00234814" w:rsidRDefault="009D6FA0" w:rsidP="00760104">
            <w:pPr>
              <w:jc w:val="both"/>
              <w:rPr>
                <w:sz w:val="22"/>
                <w:szCs w:val="22"/>
              </w:rPr>
            </w:pPr>
            <w:r w:rsidRPr="00057971">
              <w:rPr>
                <w:sz w:val="22"/>
                <w:szCs w:val="22"/>
              </w:rPr>
              <w:t xml:space="preserve">External recruitment solutions </w:t>
            </w:r>
            <w:r>
              <w:rPr>
                <w:sz w:val="22"/>
                <w:szCs w:val="22"/>
              </w:rPr>
              <w:t xml:space="preserve">are </w:t>
            </w:r>
            <w:r w:rsidRPr="00057971">
              <w:rPr>
                <w:sz w:val="22"/>
                <w:szCs w:val="22"/>
              </w:rPr>
              <w:t>pursued</w:t>
            </w:r>
            <w:r>
              <w:rPr>
                <w:sz w:val="22"/>
                <w:szCs w:val="22"/>
              </w:rPr>
              <w:t xml:space="preserve"> effectively in country, targeting</w:t>
            </w:r>
            <w:r w:rsidR="00764661">
              <w:rPr>
                <w:sz w:val="22"/>
                <w:szCs w:val="22"/>
              </w:rPr>
              <w:t xml:space="preserve"> appropriate advertising platforms </w:t>
            </w:r>
            <w:r w:rsidR="00532121">
              <w:rPr>
                <w:sz w:val="22"/>
                <w:szCs w:val="22"/>
              </w:rPr>
              <w:t>for vacancies to help identify strong candidates in a cost effective way</w:t>
            </w:r>
            <w:r w:rsidR="00764661">
              <w:rPr>
                <w:sz w:val="22"/>
                <w:szCs w:val="22"/>
              </w:rPr>
              <w:t>.</w:t>
            </w:r>
          </w:p>
          <w:p w:rsidR="00A5020B" w:rsidRPr="00057971" w:rsidRDefault="00A5020B" w:rsidP="00760104">
            <w:pPr>
              <w:pStyle w:val="infill"/>
              <w:jc w:val="both"/>
              <w:rPr>
                <w:szCs w:val="22"/>
              </w:rPr>
            </w:pPr>
          </w:p>
          <w:p w:rsidR="00A5020B" w:rsidRDefault="00A5020B" w:rsidP="00760104">
            <w:pPr>
              <w:jc w:val="both"/>
              <w:rPr>
                <w:sz w:val="22"/>
                <w:szCs w:val="22"/>
              </w:rPr>
            </w:pPr>
            <w:r w:rsidRPr="005A04BA">
              <w:rPr>
                <w:b/>
                <w:bCs/>
                <w:sz w:val="22"/>
                <w:szCs w:val="22"/>
              </w:rPr>
              <w:t>Staff relations:</w:t>
            </w:r>
            <w:r w:rsidRPr="00C33B0C">
              <w:rPr>
                <w:sz w:val="22"/>
                <w:szCs w:val="22"/>
              </w:rPr>
              <w:t xml:space="preserve"> </w:t>
            </w:r>
            <w:r w:rsidR="00532121">
              <w:rPr>
                <w:sz w:val="22"/>
                <w:szCs w:val="22"/>
              </w:rPr>
              <w:t>Advise and coach managers and</w:t>
            </w:r>
            <w:r w:rsidR="00DD58FE">
              <w:rPr>
                <w:sz w:val="22"/>
                <w:szCs w:val="22"/>
              </w:rPr>
              <w:t>/</w:t>
            </w:r>
            <w:r w:rsidRPr="00C33B0C">
              <w:rPr>
                <w:sz w:val="22"/>
                <w:szCs w:val="22"/>
              </w:rPr>
              <w:t>or staff on HR issues and procedures</w:t>
            </w:r>
            <w:r w:rsidR="00760104">
              <w:rPr>
                <w:sz w:val="22"/>
                <w:szCs w:val="22"/>
              </w:rPr>
              <w:t xml:space="preserve"> including:</w:t>
            </w:r>
          </w:p>
          <w:p w:rsidR="00760104" w:rsidRPr="00C33B0C" w:rsidRDefault="00760104" w:rsidP="00760104">
            <w:pPr>
              <w:jc w:val="both"/>
              <w:rPr>
                <w:sz w:val="22"/>
                <w:szCs w:val="22"/>
              </w:rPr>
            </w:pPr>
          </w:p>
          <w:p w:rsidR="00A5020B" w:rsidRPr="00760104" w:rsidRDefault="00760104" w:rsidP="00D76C20">
            <w:pPr>
              <w:pStyle w:val="ListParagraph"/>
              <w:keepNext/>
              <w:numPr>
                <w:ilvl w:val="0"/>
                <w:numId w:val="9"/>
              </w:numPr>
              <w:tabs>
                <w:tab w:val="left" w:pos="6237"/>
              </w:tabs>
              <w:spacing w:before="40" w:after="40" w:line="180" w:lineRule="atLeast"/>
              <w:ind w:left="709"/>
              <w:jc w:val="both"/>
              <w:rPr>
                <w:sz w:val="22"/>
                <w:szCs w:val="22"/>
              </w:rPr>
            </w:pPr>
            <w:r w:rsidRPr="00760104">
              <w:rPr>
                <w:sz w:val="22"/>
                <w:szCs w:val="22"/>
              </w:rPr>
              <w:t>S</w:t>
            </w:r>
            <w:r w:rsidR="00A5020B" w:rsidRPr="00760104">
              <w:rPr>
                <w:sz w:val="22"/>
                <w:szCs w:val="22"/>
              </w:rPr>
              <w:t>ickness absence</w:t>
            </w:r>
          </w:p>
          <w:p w:rsidR="00A5020B" w:rsidRPr="00760104" w:rsidRDefault="00760104" w:rsidP="00D76C20">
            <w:pPr>
              <w:pStyle w:val="ListParagraph"/>
              <w:keepNext/>
              <w:numPr>
                <w:ilvl w:val="0"/>
                <w:numId w:val="9"/>
              </w:numPr>
              <w:tabs>
                <w:tab w:val="left" w:pos="6237"/>
              </w:tabs>
              <w:spacing w:before="40" w:after="40" w:line="180" w:lineRule="atLeast"/>
              <w:ind w:left="709"/>
              <w:jc w:val="both"/>
              <w:rPr>
                <w:sz w:val="22"/>
                <w:szCs w:val="22"/>
              </w:rPr>
            </w:pPr>
            <w:r w:rsidRPr="00760104">
              <w:rPr>
                <w:sz w:val="22"/>
                <w:szCs w:val="22"/>
              </w:rPr>
              <w:t>D</w:t>
            </w:r>
            <w:r w:rsidR="00A5020B" w:rsidRPr="00760104">
              <w:rPr>
                <w:sz w:val="22"/>
                <w:szCs w:val="22"/>
              </w:rPr>
              <w:t>isciplinary procedures</w:t>
            </w:r>
          </w:p>
          <w:p w:rsidR="00760104" w:rsidRDefault="00760104" w:rsidP="00D76C20">
            <w:pPr>
              <w:pStyle w:val="ListParagraph"/>
              <w:keepNext/>
              <w:numPr>
                <w:ilvl w:val="0"/>
                <w:numId w:val="9"/>
              </w:numPr>
              <w:tabs>
                <w:tab w:val="left" w:pos="6237"/>
              </w:tabs>
              <w:spacing w:before="40" w:after="40" w:line="180" w:lineRule="atLeast"/>
              <w:ind w:left="709"/>
              <w:jc w:val="both"/>
              <w:rPr>
                <w:sz w:val="22"/>
                <w:szCs w:val="22"/>
              </w:rPr>
            </w:pPr>
            <w:r w:rsidRPr="00760104">
              <w:rPr>
                <w:sz w:val="22"/>
                <w:szCs w:val="22"/>
              </w:rPr>
              <w:t>G</w:t>
            </w:r>
            <w:r w:rsidR="00A5020B" w:rsidRPr="00760104">
              <w:rPr>
                <w:sz w:val="22"/>
                <w:szCs w:val="22"/>
              </w:rPr>
              <w:t>rievances</w:t>
            </w:r>
          </w:p>
          <w:p w:rsidR="00532121" w:rsidRDefault="00532121" w:rsidP="00D76C20">
            <w:pPr>
              <w:pStyle w:val="ListParagraph"/>
              <w:keepNext/>
              <w:numPr>
                <w:ilvl w:val="0"/>
                <w:numId w:val="9"/>
              </w:numPr>
              <w:tabs>
                <w:tab w:val="left" w:pos="6237"/>
              </w:tabs>
              <w:spacing w:before="40" w:after="40" w:line="180" w:lineRule="atLeast"/>
              <w:ind w:left="709"/>
              <w:jc w:val="both"/>
              <w:rPr>
                <w:sz w:val="22"/>
                <w:szCs w:val="22"/>
              </w:rPr>
            </w:pPr>
            <w:r>
              <w:rPr>
                <w:sz w:val="22"/>
                <w:szCs w:val="22"/>
              </w:rPr>
              <w:t>Local labour law</w:t>
            </w:r>
          </w:p>
          <w:p w:rsidR="00760104" w:rsidRPr="00760104" w:rsidRDefault="00760104" w:rsidP="00760104">
            <w:pPr>
              <w:keepNext/>
              <w:tabs>
                <w:tab w:val="left" w:pos="6237"/>
              </w:tabs>
              <w:spacing w:before="40" w:after="40" w:line="180" w:lineRule="atLeast"/>
              <w:jc w:val="both"/>
              <w:rPr>
                <w:sz w:val="22"/>
                <w:szCs w:val="22"/>
              </w:rPr>
            </w:pPr>
          </w:p>
          <w:p w:rsidR="00A5020B" w:rsidRDefault="00423130" w:rsidP="00760104">
            <w:pPr>
              <w:jc w:val="both"/>
              <w:rPr>
                <w:sz w:val="22"/>
                <w:szCs w:val="22"/>
              </w:rPr>
            </w:pPr>
            <w:r>
              <w:rPr>
                <w:sz w:val="22"/>
                <w:szCs w:val="22"/>
              </w:rPr>
              <w:t>Support senior managers in meetings</w:t>
            </w:r>
            <w:r w:rsidR="003E5104">
              <w:rPr>
                <w:sz w:val="22"/>
                <w:szCs w:val="22"/>
              </w:rPr>
              <w:t xml:space="preserve"> </w:t>
            </w:r>
            <w:r w:rsidR="009A7432">
              <w:rPr>
                <w:sz w:val="22"/>
                <w:szCs w:val="22"/>
              </w:rPr>
              <w:t xml:space="preserve">with </w:t>
            </w:r>
            <w:r w:rsidR="00760104">
              <w:rPr>
                <w:sz w:val="22"/>
                <w:szCs w:val="22"/>
              </w:rPr>
              <w:t xml:space="preserve">local staff representatives </w:t>
            </w:r>
            <w:r>
              <w:rPr>
                <w:sz w:val="22"/>
                <w:szCs w:val="22"/>
              </w:rPr>
              <w:t>as required</w:t>
            </w:r>
            <w:r w:rsidR="003E5104">
              <w:rPr>
                <w:sz w:val="22"/>
                <w:szCs w:val="22"/>
              </w:rPr>
              <w:t>.</w:t>
            </w:r>
          </w:p>
          <w:p w:rsidR="00532121" w:rsidRDefault="00532121" w:rsidP="00760104">
            <w:pPr>
              <w:pStyle w:val="infill"/>
              <w:jc w:val="both"/>
            </w:pPr>
          </w:p>
          <w:p w:rsidR="00A5020B" w:rsidRPr="00057971" w:rsidRDefault="007D2BB9" w:rsidP="00760104">
            <w:pPr>
              <w:pStyle w:val="infill"/>
              <w:jc w:val="both"/>
              <w:rPr>
                <w:szCs w:val="22"/>
              </w:rPr>
            </w:pPr>
            <w:r>
              <w:t>Contribute to reviews of operational pr</w:t>
            </w:r>
            <w:r w:rsidR="00A5020B" w:rsidRPr="00C154EC">
              <w:t>ocedures</w:t>
            </w:r>
            <w:r w:rsidR="00892013">
              <w:t xml:space="preserve"> and </w:t>
            </w:r>
            <w:r>
              <w:t>w</w:t>
            </w:r>
            <w:r w:rsidR="00A5020B" w:rsidRPr="00C154EC">
              <w:t>orking for British Council</w:t>
            </w:r>
            <w:r w:rsidR="00D75F57">
              <w:t>.</w:t>
            </w:r>
            <w:r w:rsidR="00892013">
              <w:t xml:space="preserve"> E</w:t>
            </w:r>
            <w:r w:rsidR="003E5104">
              <w:rPr>
                <w:szCs w:val="22"/>
              </w:rPr>
              <w:t xml:space="preserve">nsure </w:t>
            </w:r>
            <w:r w:rsidR="00A5020B" w:rsidRPr="00057971">
              <w:rPr>
                <w:szCs w:val="22"/>
              </w:rPr>
              <w:t xml:space="preserve">procedures are </w:t>
            </w:r>
            <w:r w:rsidR="00234814">
              <w:rPr>
                <w:szCs w:val="22"/>
              </w:rPr>
              <w:t xml:space="preserve">up to date and </w:t>
            </w:r>
            <w:r w:rsidR="003E5104">
              <w:rPr>
                <w:szCs w:val="22"/>
              </w:rPr>
              <w:t>acces</w:t>
            </w:r>
            <w:r w:rsidR="00234814">
              <w:rPr>
                <w:szCs w:val="22"/>
              </w:rPr>
              <w:t>sible by staff and managers</w:t>
            </w:r>
            <w:r w:rsidR="00A5020B" w:rsidRPr="00057971">
              <w:rPr>
                <w:szCs w:val="22"/>
              </w:rPr>
              <w:t>.</w:t>
            </w:r>
          </w:p>
          <w:p w:rsidR="00D75F57" w:rsidRPr="00D75F57" w:rsidRDefault="001E6692" w:rsidP="00D76C20">
            <w:pPr>
              <w:pStyle w:val="infill"/>
              <w:numPr>
                <w:ilvl w:val="0"/>
                <w:numId w:val="8"/>
              </w:numPr>
              <w:jc w:val="both"/>
              <w:rPr>
                <w:szCs w:val="22"/>
              </w:rPr>
            </w:pPr>
            <w:r>
              <w:rPr>
                <w:szCs w:val="22"/>
              </w:rPr>
              <w:t>Re</w:t>
            </w:r>
            <w:r w:rsidR="00D75F57" w:rsidRPr="00D75F57">
              <w:rPr>
                <w:szCs w:val="22"/>
              </w:rPr>
              <w:t>view and update</w:t>
            </w:r>
            <w:r>
              <w:rPr>
                <w:szCs w:val="22"/>
              </w:rPr>
              <w:t xml:space="preserve"> Employee handbook </w:t>
            </w:r>
            <w:r w:rsidR="00D75F57" w:rsidRPr="00D75F57">
              <w:rPr>
                <w:szCs w:val="22"/>
              </w:rPr>
              <w:t xml:space="preserve">documentation annually according to local legal advice and corporate guidelines as agreed with Director/Regional HR team. </w:t>
            </w:r>
          </w:p>
          <w:p w:rsidR="00D75F57" w:rsidRPr="00D75F57" w:rsidRDefault="001E6692" w:rsidP="00D76C20">
            <w:pPr>
              <w:pStyle w:val="infill"/>
              <w:numPr>
                <w:ilvl w:val="0"/>
                <w:numId w:val="8"/>
              </w:numPr>
              <w:jc w:val="both"/>
              <w:rPr>
                <w:szCs w:val="22"/>
              </w:rPr>
            </w:pPr>
            <w:r>
              <w:rPr>
                <w:szCs w:val="22"/>
              </w:rPr>
              <w:t>A</w:t>
            </w:r>
            <w:r w:rsidR="00D75F57" w:rsidRPr="00D75F57">
              <w:rPr>
                <w:szCs w:val="22"/>
              </w:rPr>
              <w:t>dvise on local labour issues.</w:t>
            </w:r>
          </w:p>
          <w:p w:rsidR="00D75F57" w:rsidRPr="00D75F57" w:rsidRDefault="001E6692" w:rsidP="00D76C20">
            <w:pPr>
              <w:pStyle w:val="infill"/>
              <w:numPr>
                <w:ilvl w:val="0"/>
                <w:numId w:val="8"/>
              </w:numPr>
              <w:jc w:val="both"/>
              <w:rPr>
                <w:szCs w:val="22"/>
              </w:rPr>
            </w:pPr>
            <w:r>
              <w:rPr>
                <w:szCs w:val="22"/>
              </w:rPr>
              <w:t>S</w:t>
            </w:r>
            <w:r w:rsidR="00D75F57" w:rsidRPr="00D75F57">
              <w:rPr>
                <w:szCs w:val="22"/>
              </w:rPr>
              <w:t>upport annual pay</w:t>
            </w:r>
            <w:r w:rsidR="007D2BB9">
              <w:rPr>
                <w:szCs w:val="22"/>
              </w:rPr>
              <w:t xml:space="preserve"> or other</w:t>
            </w:r>
            <w:r w:rsidR="00D75F57" w:rsidRPr="00D75F57">
              <w:rPr>
                <w:szCs w:val="22"/>
              </w:rPr>
              <w:t xml:space="preserve"> reviews by providing </w:t>
            </w:r>
            <w:r w:rsidR="00760104" w:rsidRPr="00D75F57">
              <w:rPr>
                <w:szCs w:val="22"/>
              </w:rPr>
              <w:t>required</w:t>
            </w:r>
            <w:r w:rsidR="00D75F57" w:rsidRPr="00D75F57">
              <w:rPr>
                <w:szCs w:val="22"/>
              </w:rPr>
              <w:t xml:space="preserve"> information as required by regional HR</w:t>
            </w:r>
            <w:r w:rsidR="007D2BB9">
              <w:rPr>
                <w:szCs w:val="22"/>
              </w:rPr>
              <w:t>.</w:t>
            </w:r>
            <w:r w:rsidR="00D75F57" w:rsidRPr="00D75F57">
              <w:rPr>
                <w:szCs w:val="22"/>
              </w:rPr>
              <w:t xml:space="preserve"> </w:t>
            </w:r>
          </w:p>
          <w:p w:rsidR="00D75F57" w:rsidRPr="00D75F57" w:rsidRDefault="001E6692" w:rsidP="00D76C20">
            <w:pPr>
              <w:pStyle w:val="infill"/>
              <w:numPr>
                <w:ilvl w:val="0"/>
                <w:numId w:val="8"/>
              </w:numPr>
              <w:jc w:val="both"/>
              <w:rPr>
                <w:szCs w:val="22"/>
              </w:rPr>
            </w:pPr>
            <w:r>
              <w:rPr>
                <w:szCs w:val="22"/>
              </w:rPr>
              <w:t>P</w:t>
            </w:r>
            <w:r w:rsidR="00D75F57" w:rsidRPr="00D75F57">
              <w:rPr>
                <w:szCs w:val="22"/>
              </w:rPr>
              <w:t>romote a supportive working environment for staff</w:t>
            </w:r>
            <w:r w:rsidR="00D75F57">
              <w:rPr>
                <w:szCs w:val="22"/>
              </w:rPr>
              <w:t>.</w:t>
            </w:r>
          </w:p>
          <w:p w:rsidR="00A5020B" w:rsidRPr="00057971" w:rsidRDefault="00A5020B" w:rsidP="00760104">
            <w:pPr>
              <w:pStyle w:val="infill"/>
              <w:jc w:val="both"/>
              <w:rPr>
                <w:szCs w:val="22"/>
              </w:rPr>
            </w:pPr>
          </w:p>
          <w:p w:rsidR="004A42B7" w:rsidRDefault="00A5020B" w:rsidP="00760104">
            <w:pPr>
              <w:pStyle w:val="In-fill"/>
              <w:keepNext/>
              <w:keepLines/>
              <w:widowControl w:val="0"/>
              <w:jc w:val="both"/>
              <w:rPr>
                <w:b/>
                <w:bCs/>
                <w:sz w:val="22"/>
                <w:szCs w:val="22"/>
              </w:rPr>
            </w:pPr>
            <w:r w:rsidRPr="002905A7">
              <w:rPr>
                <w:b/>
                <w:bCs/>
                <w:sz w:val="22"/>
                <w:szCs w:val="22"/>
              </w:rPr>
              <w:t>Plan and implement HR projects and change management projects</w:t>
            </w:r>
          </w:p>
          <w:p w:rsidR="00A5020B" w:rsidRPr="002905A7" w:rsidRDefault="00BC363D" w:rsidP="00760104">
            <w:pPr>
              <w:pStyle w:val="In-fill"/>
              <w:keepNext/>
              <w:keepLines/>
              <w:widowControl w:val="0"/>
              <w:jc w:val="both"/>
              <w:rPr>
                <w:b/>
                <w:bCs/>
                <w:sz w:val="22"/>
                <w:szCs w:val="22"/>
              </w:rPr>
            </w:pPr>
            <w:r>
              <w:rPr>
                <w:bCs/>
                <w:sz w:val="22"/>
                <w:szCs w:val="22"/>
              </w:rPr>
              <w:t>Responsibility for</w:t>
            </w:r>
            <w:r w:rsidR="00A5020B" w:rsidRPr="002905A7">
              <w:rPr>
                <w:sz w:val="22"/>
                <w:szCs w:val="22"/>
              </w:rPr>
              <w:t xml:space="preserve"> improvements to HR systems and processes, restructuring, implementation of regional initatives, diversity and corporate social responsibility initiatives, and changes needed to comply with local employment legislation.</w:t>
            </w:r>
          </w:p>
          <w:p w:rsidR="004A42B7" w:rsidRDefault="004A42B7" w:rsidP="00760104">
            <w:pPr>
              <w:keepNext/>
              <w:keepLines/>
              <w:widowControl w:val="0"/>
              <w:spacing w:before="40" w:after="40" w:line="180" w:lineRule="atLeast"/>
              <w:jc w:val="both"/>
              <w:rPr>
                <w:sz w:val="22"/>
                <w:szCs w:val="22"/>
              </w:rPr>
            </w:pPr>
            <w:r w:rsidRPr="00760104">
              <w:rPr>
                <w:rFonts w:eastAsia="Times New Roman"/>
                <w:noProof/>
                <w:snapToGrid w:val="0"/>
                <w:sz w:val="22"/>
                <w:szCs w:val="22"/>
              </w:rPr>
              <w:t xml:space="preserve">To encourage at least 90% of staff to complete </w:t>
            </w:r>
            <w:r w:rsidR="007D2BB9">
              <w:rPr>
                <w:rFonts w:eastAsia="Times New Roman"/>
                <w:noProof/>
                <w:snapToGrid w:val="0"/>
                <w:sz w:val="22"/>
                <w:szCs w:val="22"/>
              </w:rPr>
              <w:t>the staff surve</w:t>
            </w:r>
            <w:r w:rsidR="00835EF8">
              <w:rPr>
                <w:rFonts w:eastAsia="Times New Roman"/>
                <w:noProof/>
                <w:snapToGrid w:val="0"/>
                <w:sz w:val="22"/>
                <w:szCs w:val="22"/>
              </w:rPr>
              <w:t>y</w:t>
            </w:r>
            <w:r w:rsidR="007D2BB9">
              <w:rPr>
                <w:rFonts w:eastAsia="Times New Roman"/>
                <w:noProof/>
                <w:snapToGrid w:val="0"/>
                <w:sz w:val="22"/>
                <w:szCs w:val="22"/>
              </w:rPr>
              <w:t xml:space="preserve"> and</w:t>
            </w:r>
            <w:r w:rsidRPr="00760104">
              <w:rPr>
                <w:rFonts w:eastAsia="Times New Roman"/>
                <w:noProof/>
                <w:snapToGrid w:val="0"/>
                <w:sz w:val="22"/>
                <w:szCs w:val="22"/>
              </w:rPr>
              <w:t xml:space="preserve"> </w:t>
            </w:r>
            <w:r w:rsidR="009D6FA0">
              <w:rPr>
                <w:rFonts w:eastAsia="Times New Roman"/>
                <w:noProof/>
                <w:snapToGrid w:val="0"/>
                <w:sz w:val="22"/>
                <w:szCs w:val="22"/>
              </w:rPr>
              <w:t>lead dissemination of results and subsequent action plancs to colleauges.</w:t>
            </w:r>
            <w:r w:rsidR="007D2BB9">
              <w:rPr>
                <w:sz w:val="22"/>
                <w:szCs w:val="22"/>
              </w:rPr>
              <w:t xml:space="preserve"> </w:t>
            </w:r>
          </w:p>
          <w:p w:rsidR="002526E0" w:rsidRDefault="004A42B7" w:rsidP="00591747">
            <w:pPr>
              <w:rPr>
                <w:sz w:val="22"/>
                <w:szCs w:val="22"/>
              </w:rPr>
            </w:pPr>
            <w:r>
              <w:rPr>
                <w:sz w:val="22"/>
                <w:szCs w:val="22"/>
                <w:lang w:val="en-US"/>
              </w:rPr>
              <w:t>Ensure a</w:t>
            </w:r>
            <w:r w:rsidR="002526E0" w:rsidRPr="00057971">
              <w:rPr>
                <w:sz w:val="22"/>
                <w:szCs w:val="22"/>
                <w:lang w:val="en-US"/>
              </w:rPr>
              <w:t xml:space="preserve">ll projects are </w:t>
            </w:r>
            <w:r w:rsidR="00D90115">
              <w:rPr>
                <w:sz w:val="22"/>
                <w:szCs w:val="22"/>
                <w:lang w:val="en-US"/>
              </w:rPr>
              <w:t>properly planned</w:t>
            </w:r>
            <w:r w:rsidR="002526E0" w:rsidRPr="00057971">
              <w:rPr>
                <w:sz w:val="22"/>
                <w:szCs w:val="22"/>
                <w:lang w:val="en-US"/>
              </w:rPr>
              <w:t>.</w:t>
            </w:r>
            <w:r w:rsidR="00D90115">
              <w:rPr>
                <w:sz w:val="22"/>
                <w:szCs w:val="22"/>
                <w:lang w:val="en-US"/>
              </w:rPr>
              <w:t xml:space="preserve"> </w:t>
            </w:r>
            <w:r w:rsidR="002526E0" w:rsidRPr="00057971">
              <w:rPr>
                <w:sz w:val="22"/>
                <w:szCs w:val="22"/>
              </w:rPr>
              <w:t>Implementation is to the agreed timetable, wit</w:t>
            </w:r>
            <w:r w:rsidR="009D6FA0">
              <w:rPr>
                <w:sz w:val="22"/>
                <w:szCs w:val="22"/>
              </w:rPr>
              <w:t>h cost and quality targets met.</w:t>
            </w:r>
          </w:p>
          <w:p w:rsidR="008F77DF" w:rsidRPr="00234814" w:rsidRDefault="008F77DF" w:rsidP="00591747">
            <w:pPr>
              <w:rPr>
                <w:sz w:val="22"/>
                <w:szCs w:val="22"/>
              </w:rPr>
            </w:pPr>
          </w:p>
          <w:p w:rsidR="002526E0" w:rsidRDefault="002526E0" w:rsidP="002526E0">
            <w:pPr>
              <w:rPr>
                <w:b/>
                <w:bCs/>
                <w:sz w:val="22"/>
                <w:szCs w:val="22"/>
              </w:rPr>
            </w:pPr>
            <w:r w:rsidRPr="005A04BA">
              <w:rPr>
                <w:b/>
                <w:bCs/>
                <w:sz w:val="22"/>
                <w:szCs w:val="22"/>
              </w:rPr>
              <w:t>Manage staff lea</w:t>
            </w:r>
            <w:r w:rsidR="00C33B0C">
              <w:rPr>
                <w:b/>
                <w:bCs/>
                <w:sz w:val="22"/>
                <w:szCs w:val="22"/>
              </w:rPr>
              <w:t>rning and development processes:</w:t>
            </w:r>
          </w:p>
          <w:p w:rsidR="006876D2" w:rsidRPr="006876D2" w:rsidRDefault="006876D2" w:rsidP="00760104">
            <w:pPr>
              <w:keepNext/>
              <w:keepLines/>
              <w:widowControl w:val="0"/>
              <w:spacing w:before="40" w:after="40" w:line="180" w:lineRule="atLeast"/>
              <w:jc w:val="both"/>
              <w:rPr>
                <w:rFonts w:eastAsia="Times New Roman"/>
                <w:noProof/>
                <w:snapToGrid w:val="0"/>
                <w:sz w:val="22"/>
                <w:szCs w:val="22"/>
              </w:rPr>
            </w:pPr>
            <w:r w:rsidRPr="006876D2">
              <w:rPr>
                <w:rFonts w:eastAsia="Times New Roman"/>
                <w:noProof/>
                <w:snapToGrid w:val="0"/>
                <w:sz w:val="22"/>
                <w:szCs w:val="22"/>
              </w:rPr>
              <w:t>To promote a culture of learning, knowledge sharing and teamwork</w:t>
            </w:r>
            <w:r>
              <w:rPr>
                <w:rFonts w:eastAsia="Times New Roman"/>
                <w:noProof/>
                <w:snapToGrid w:val="0"/>
                <w:sz w:val="22"/>
                <w:szCs w:val="22"/>
              </w:rPr>
              <w:t>.</w:t>
            </w:r>
          </w:p>
          <w:p w:rsidR="006876D2" w:rsidRPr="006876D2" w:rsidRDefault="006876D2" w:rsidP="00760104">
            <w:pPr>
              <w:jc w:val="both"/>
            </w:pPr>
          </w:p>
          <w:p w:rsidR="006876D2" w:rsidRPr="006876D2" w:rsidRDefault="006876D2" w:rsidP="00760104">
            <w:pPr>
              <w:spacing w:line="180" w:lineRule="atLeast"/>
              <w:jc w:val="both"/>
              <w:rPr>
                <w:rFonts w:eastAsia="Times New Roman"/>
                <w:noProof/>
                <w:snapToGrid w:val="0"/>
                <w:sz w:val="22"/>
                <w:szCs w:val="22"/>
              </w:rPr>
            </w:pPr>
            <w:r w:rsidRPr="006876D2">
              <w:rPr>
                <w:sz w:val="22"/>
                <w:szCs w:val="22"/>
              </w:rPr>
              <w:t xml:space="preserve">To develop </w:t>
            </w:r>
            <w:r w:rsidR="008F77DF">
              <w:rPr>
                <w:sz w:val="22"/>
                <w:szCs w:val="22"/>
              </w:rPr>
              <w:t xml:space="preserve">an </w:t>
            </w:r>
            <w:r w:rsidRPr="006876D2">
              <w:rPr>
                <w:sz w:val="22"/>
                <w:szCs w:val="22"/>
              </w:rPr>
              <w:t>annual learning plan</w:t>
            </w:r>
            <w:r w:rsidR="009D6FA0">
              <w:rPr>
                <w:sz w:val="22"/>
                <w:szCs w:val="22"/>
              </w:rPr>
              <w:t>/</w:t>
            </w:r>
            <w:r w:rsidR="00D323FE">
              <w:rPr>
                <w:sz w:val="22"/>
                <w:szCs w:val="22"/>
              </w:rPr>
              <w:t>training needs analysis</w:t>
            </w:r>
            <w:r w:rsidRPr="006876D2">
              <w:rPr>
                <w:sz w:val="22"/>
                <w:szCs w:val="22"/>
              </w:rPr>
              <w:t xml:space="preserve"> in liaison with </w:t>
            </w:r>
            <w:r w:rsidR="008F77DF">
              <w:rPr>
                <w:sz w:val="22"/>
                <w:szCs w:val="22"/>
              </w:rPr>
              <w:t>all cluster countries</w:t>
            </w:r>
            <w:r w:rsidR="009D6FA0">
              <w:rPr>
                <w:sz w:val="22"/>
                <w:szCs w:val="22"/>
              </w:rPr>
              <w:t xml:space="preserve"> and that it is properly implemented.</w:t>
            </w:r>
            <w:r w:rsidR="00760104">
              <w:rPr>
                <w:sz w:val="22"/>
                <w:szCs w:val="22"/>
              </w:rPr>
              <w:t xml:space="preserve"> </w:t>
            </w:r>
          </w:p>
          <w:p w:rsidR="006876D2" w:rsidRPr="005A04BA" w:rsidRDefault="006876D2" w:rsidP="00760104">
            <w:pPr>
              <w:jc w:val="both"/>
              <w:rPr>
                <w:b/>
                <w:bCs/>
                <w:sz w:val="22"/>
                <w:szCs w:val="22"/>
              </w:rPr>
            </w:pPr>
          </w:p>
          <w:p w:rsidR="006A117A" w:rsidRDefault="009D6FA0" w:rsidP="00760104">
            <w:pPr>
              <w:jc w:val="both"/>
              <w:rPr>
                <w:sz w:val="22"/>
                <w:szCs w:val="22"/>
              </w:rPr>
            </w:pPr>
            <w:r>
              <w:rPr>
                <w:sz w:val="22"/>
                <w:szCs w:val="22"/>
              </w:rPr>
              <w:t>Secure a</w:t>
            </w:r>
            <w:r w:rsidR="006A117A" w:rsidRPr="00057971">
              <w:rPr>
                <w:sz w:val="22"/>
                <w:szCs w:val="22"/>
              </w:rPr>
              <w:t xml:space="preserve">dequate </w:t>
            </w:r>
            <w:r>
              <w:rPr>
                <w:sz w:val="22"/>
                <w:szCs w:val="22"/>
              </w:rPr>
              <w:t xml:space="preserve">financial </w:t>
            </w:r>
            <w:r w:rsidR="006A117A" w:rsidRPr="00057971">
              <w:rPr>
                <w:sz w:val="22"/>
                <w:szCs w:val="22"/>
              </w:rPr>
              <w:t xml:space="preserve">provision for </w:t>
            </w:r>
            <w:r w:rsidR="006A117A">
              <w:rPr>
                <w:sz w:val="22"/>
                <w:szCs w:val="22"/>
              </w:rPr>
              <w:t xml:space="preserve">learning and development is agreed with </w:t>
            </w:r>
            <w:r w:rsidR="008F77DF">
              <w:rPr>
                <w:sz w:val="22"/>
                <w:szCs w:val="22"/>
              </w:rPr>
              <w:t>specific budget holders.</w:t>
            </w:r>
          </w:p>
          <w:p w:rsidR="00760104" w:rsidRPr="005A04BA" w:rsidRDefault="00760104" w:rsidP="00760104">
            <w:pPr>
              <w:jc w:val="both"/>
              <w:rPr>
                <w:sz w:val="22"/>
                <w:szCs w:val="22"/>
              </w:rPr>
            </w:pPr>
          </w:p>
          <w:p w:rsidR="00A5020B" w:rsidRPr="005A04BA" w:rsidRDefault="002526E0" w:rsidP="00760104">
            <w:pPr>
              <w:pStyle w:val="infill"/>
              <w:jc w:val="both"/>
              <w:rPr>
                <w:b/>
                <w:bCs/>
                <w:szCs w:val="22"/>
              </w:rPr>
            </w:pPr>
            <w:r w:rsidRPr="005A04BA">
              <w:rPr>
                <w:szCs w:val="22"/>
              </w:rPr>
              <w:t>Deliver</w:t>
            </w:r>
            <w:r w:rsidR="00865CDC">
              <w:rPr>
                <w:szCs w:val="22"/>
              </w:rPr>
              <w:t xml:space="preserve"> local and regional</w:t>
            </w:r>
            <w:r w:rsidR="003B0E77">
              <w:rPr>
                <w:szCs w:val="22"/>
              </w:rPr>
              <w:t xml:space="preserve"> </w:t>
            </w:r>
            <w:r w:rsidR="00760104">
              <w:rPr>
                <w:szCs w:val="22"/>
              </w:rPr>
              <w:t>t</w:t>
            </w:r>
            <w:r w:rsidRPr="005A04BA">
              <w:rPr>
                <w:szCs w:val="22"/>
              </w:rPr>
              <w:t xml:space="preserve">raining on </w:t>
            </w:r>
            <w:r w:rsidR="008F77DF">
              <w:rPr>
                <w:szCs w:val="22"/>
              </w:rPr>
              <w:t>HR specific topic</w:t>
            </w:r>
            <w:r w:rsidR="009D6FA0">
              <w:rPr>
                <w:szCs w:val="22"/>
              </w:rPr>
              <w:t>s when required</w:t>
            </w:r>
          </w:p>
          <w:p w:rsidR="002526E0" w:rsidRPr="00057971" w:rsidRDefault="002526E0" w:rsidP="002526E0">
            <w:pPr>
              <w:pStyle w:val="infill"/>
              <w:rPr>
                <w:szCs w:val="22"/>
              </w:rPr>
            </w:pPr>
          </w:p>
          <w:p w:rsidR="002526E0" w:rsidRPr="002905A7" w:rsidRDefault="002526E0" w:rsidP="002526E0">
            <w:pPr>
              <w:pStyle w:val="In-fill"/>
              <w:keepNext/>
              <w:keepLines/>
              <w:widowControl w:val="0"/>
              <w:rPr>
                <w:b/>
                <w:bCs/>
                <w:sz w:val="22"/>
                <w:szCs w:val="22"/>
              </w:rPr>
            </w:pPr>
            <w:r w:rsidRPr="002905A7">
              <w:rPr>
                <w:b/>
                <w:bCs/>
                <w:sz w:val="22"/>
                <w:szCs w:val="22"/>
              </w:rPr>
              <w:t>Performance management process:</w:t>
            </w:r>
          </w:p>
          <w:p w:rsidR="00EE584B" w:rsidRDefault="008F77DF" w:rsidP="002526E0">
            <w:pPr>
              <w:pStyle w:val="In-fill"/>
              <w:keepNext/>
              <w:keepLines/>
              <w:widowControl w:val="0"/>
              <w:rPr>
                <w:sz w:val="22"/>
                <w:szCs w:val="22"/>
              </w:rPr>
            </w:pPr>
            <w:r>
              <w:rPr>
                <w:sz w:val="22"/>
                <w:szCs w:val="22"/>
              </w:rPr>
              <w:t xml:space="preserve">Oversee and ensure effective  </w:t>
            </w:r>
            <w:r w:rsidR="00EE584B" w:rsidRPr="002905A7">
              <w:rPr>
                <w:sz w:val="22"/>
                <w:szCs w:val="22"/>
              </w:rPr>
              <w:t>performance manageme</w:t>
            </w:r>
            <w:r w:rsidR="003B0E77">
              <w:rPr>
                <w:sz w:val="22"/>
                <w:szCs w:val="22"/>
              </w:rPr>
              <w:t xml:space="preserve">nt process for staff </w:t>
            </w:r>
            <w:r w:rsidR="00A5601E">
              <w:rPr>
                <w:sz w:val="22"/>
                <w:szCs w:val="22"/>
              </w:rPr>
              <w:t>based in the cluster</w:t>
            </w:r>
          </w:p>
          <w:p w:rsidR="00A5601E" w:rsidRPr="00A5601E" w:rsidRDefault="00A5601E" w:rsidP="00A5601E"/>
          <w:p w:rsidR="002526E0" w:rsidRPr="002905A7" w:rsidRDefault="008F77DF" w:rsidP="002526E0">
            <w:pPr>
              <w:pStyle w:val="In-fill"/>
              <w:keepNext/>
              <w:keepLines/>
              <w:widowControl w:val="0"/>
              <w:rPr>
                <w:sz w:val="22"/>
                <w:szCs w:val="22"/>
              </w:rPr>
            </w:pPr>
            <w:r>
              <w:rPr>
                <w:sz w:val="22"/>
                <w:szCs w:val="22"/>
              </w:rPr>
              <w:t>Ensure</w:t>
            </w:r>
            <w:r w:rsidR="00EE584B" w:rsidRPr="002905A7">
              <w:rPr>
                <w:sz w:val="22"/>
                <w:szCs w:val="22"/>
              </w:rPr>
              <w:t xml:space="preserve"> </w:t>
            </w:r>
            <w:r>
              <w:rPr>
                <w:sz w:val="22"/>
                <w:szCs w:val="22"/>
              </w:rPr>
              <w:t>that processes are well known - with refresher sessions being offered where required.</w:t>
            </w:r>
            <w:r w:rsidR="002526E0" w:rsidRPr="002905A7">
              <w:rPr>
                <w:sz w:val="22"/>
                <w:szCs w:val="22"/>
              </w:rPr>
              <w:t xml:space="preserve"> </w:t>
            </w:r>
          </w:p>
          <w:p w:rsidR="002526E0" w:rsidRPr="00057971" w:rsidRDefault="002526E0" w:rsidP="002526E0">
            <w:pPr>
              <w:pStyle w:val="infill"/>
              <w:rPr>
                <w:szCs w:val="22"/>
              </w:rPr>
            </w:pPr>
          </w:p>
          <w:p w:rsidR="002526E0" w:rsidRPr="00D76C20" w:rsidRDefault="002526E0" w:rsidP="00D76C20">
            <w:pPr>
              <w:pStyle w:val="ListParagraph"/>
              <w:numPr>
                <w:ilvl w:val="0"/>
                <w:numId w:val="11"/>
              </w:numPr>
              <w:spacing w:line="276" w:lineRule="auto"/>
              <w:rPr>
                <w:sz w:val="22"/>
                <w:szCs w:val="22"/>
              </w:rPr>
            </w:pPr>
            <w:r w:rsidRPr="00D76C20">
              <w:rPr>
                <w:sz w:val="22"/>
                <w:szCs w:val="22"/>
              </w:rPr>
              <w:t>Corporate policy adhered to and reg</w:t>
            </w:r>
            <w:r w:rsidR="00EE584B" w:rsidRPr="00D76C20">
              <w:rPr>
                <w:sz w:val="22"/>
                <w:szCs w:val="22"/>
              </w:rPr>
              <w:t>ional deadlines met</w:t>
            </w:r>
            <w:r w:rsidR="00760104" w:rsidRPr="00D76C20">
              <w:rPr>
                <w:sz w:val="22"/>
                <w:szCs w:val="22"/>
              </w:rPr>
              <w:t>.</w:t>
            </w:r>
          </w:p>
          <w:p w:rsidR="002526E0" w:rsidRPr="00D76C20" w:rsidRDefault="002526E0" w:rsidP="00D76C20">
            <w:pPr>
              <w:pStyle w:val="ListParagraph"/>
              <w:numPr>
                <w:ilvl w:val="0"/>
                <w:numId w:val="11"/>
              </w:numPr>
              <w:spacing w:line="276" w:lineRule="auto"/>
              <w:rPr>
                <w:sz w:val="22"/>
                <w:szCs w:val="22"/>
              </w:rPr>
            </w:pPr>
            <w:r w:rsidRPr="00D76C20">
              <w:rPr>
                <w:sz w:val="22"/>
                <w:szCs w:val="22"/>
              </w:rPr>
              <w:t>Performance management data provided to the region.</w:t>
            </w:r>
          </w:p>
          <w:p w:rsidR="002526E0" w:rsidRPr="00057971" w:rsidRDefault="002526E0" w:rsidP="00D76C20">
            <w:pPr>
              <w:pStyle w:val="infill"/>
              <w:numPr>
                <w:ilvl w:val="0"/>
                <w:numId w:val="11"/>
              </w:numPr>
              <w:spacing w:line="276" w:lineRule="auto"/>
              <w:rPr>
                <w:szCs w:val="22"/>
              </w:rPr>
            </w:pPr>
            <w:r w:rsidRPr="00057971">
              <w:rPr>
                <w:szCs w:val="22"/>
              </w:rPr>
              <w:t>Sound advice is given on disciplin</w:t>
            </w:r>
            <w:r w:rsidR="00760104">
              <w:rPr>
                <w:szCs w:val="22"/>
              </w:rPr>
              <w:t>ary policy/ Essential HR and l</w:t>
            </w:r>
            <w:r w:rsidR="00E6504B">
              <w:rPr>
                <w:szCs w:val="22"/>
              </w:rPr>
              <w:t xml:space="preserve">abour </w:t>
            </w:r>
            <w:r w:rsidRPr="00057971">
              <w:rPr>
                <w:szCs w:val="22"/>
              </w:rPr>
              <w:t>laws.</w:t>
            </w:r>
          </w:p>
          <w:p w:rsidR="002526E0" w:rsidRPr="00057971" w:rsidRDefault="002526E0" w:rsidP="002526E0">
            <w:pPr>
              <w:pStyle w:val="infill"/>
              <w:rPr>
                <w:szCs w:val="22"/>
              </w:rPr>
            </w:pPr>
          </w:p>
          <w:p w:rsidR="002526E0" w:rsidRPr="002905A7" w:rsidRDefault="00865CDC" w:rsidP="002526E0">
            <w:pPr>
              <w:pStyle w:val="In-fill"/>
              <w:keepNext/>
              <w:keepLines/>
              <w:widowControl w:val="0"/>
              <w:rPr>
                <w:b/>
                <w:bCs/>
                <w:sz w:val="22"/>
                <w:szCs w:val="22"/>
              </w:rPr>
            </w:pPr>
            <w:r>
              <w:rPr>
                <w:b/>
                <w:bCs/>
                <w:sz w:val="22"/>
                <w:szCs w:val="22"/>
              </w:rPr>
              <w:t>Administration and f</w:t>
            </w:r>
            <w:r w:rsidR="002526E0" w:rsidRPr="002905A7">
              <w:rPr>
                <w:b/>
                <w:bCs/>
                <w:sz w:val="22"/>
                <w:szCs w:val="22"/>
              </w:rPr>
              <w:t>inancial management</w:t>
            </w:r>
            <w:r w:rsidR="00C33B0C" w:rsidRPr="002905A7">
              <w:rPr>
                <w:b/>
                <w:bCs/>
                <w:sz w:val="22"/>
                <w:szCs w:val="22"/>
              </w:rPr>
              <w:t>:</w:t>
            </w:r>
          </w:p>
          <w:p w:rsidR="002526E0" w:rsidRPr="002905A7" w:rsidRDefault="002526E0" w:rsidP="002526E0">
            <w:pPr>
              <w:pStyle w:val="In-fill"/>
              <w:keepNext/>
              <w:keepLines/>
              <w:widowControl w:val="0"/>
              <w:rPr>
                <w:sz w:val="22"/>
                <w:szCs w:val="22"/>
              </w:rPr>
            </w:pPr>
            <w:r w:rsidRPr="002905A7">
              <w:rPr>
                <w:sz w:val="22"/>
                <w:szCs w:val="22"/>
              </w:rPr>
              <w:t xml:space="preserve">Overall management of HR admin systems </w:t>
            </w:r>
            <w:r w:rsidR="00C26DEB">
              <w:rPr>
                <w:sz w:val="22"/>
                <w:szCs w:val="22"/>
              </w:rPr>
              <w:t xml:space="preserve">for medical and insurance </w:t>
            </w:r>
            <w:r w:rsidRPr="002905A7">
              <w:rPr>
                <w:sz w:val="22"/>
                <w:szCs w:val="22"/>
              </w:rPr>
              <w:t>schemes, sickness and attendance procedures, staff records, business continuity records and other areas as appropriate.</w:t>
            </w:r>
          </w:p>
          <w:p w:rsidR="002526E0" w:rsidRPr="00057971" w:rsidRDefault="00E6504B" w:rsidP="00D43DC0">
            <w:pPr>
              <w:rPr>
                <w:sz w:val="22"/>
                <w:szCs w:val="22"/>
              </w:rPr>
            </w:pPr>
            <w:r>
              <w:rPr>
                <w:sz w:val="22"/>
                <w:szCs w:val="22"/>
              </w:rPr>
              <w:t>Mana</w:t>
            </w:r>
            <w:r w:rsidR="008F77DF">
              <w:rPr>
                <w:sz w:val="22"/>
                <w:szCs w:val="22"/>
              </w:rPr>
              <w:t xml:space="preserve">gement of </w:t>
            </w:r>
            <w:r w:rsidR="00A5601E">
              <w:rPr>
                <w:sz w:val="22"/>
                <w:szCs w:val="22"/>
              </w:rPr>
              <w:t>South Africa’s</w:t>
            </w:r>
            <w:r w:rsidR="008F77DF">
              <w:rPr>
                <w:sz w:val="22"/>
                <w:szCs w:val="22"/>
              </w:rPr>
              <w:t xml:space="preserve"> British Council</w:t>
            </w:r>
            <w:r>
              <w:rPr>
                <w:sz w:val="22"/>
                <w:szCs w:val="22"/>
              </w:rPr>
              <w:t xml:space="preserve"> </w:t>
            </w:r>
            <w:r w:rsidR="002526E0" w:rsidRPr="00057971">
              <w:rPr>
                <w:sz w:val="22"/>
                <w:szCs w:val="22"/>
              </w:rPr>
              <w:t xml:space="preserve">staff learning and development </w:t>
            </w:r>
            <w:r w:rsidR="00A5601E">
              <w:rPr>
                <w:sz w:val="22"/>
                <w:szCs w:val="22"/>
              </w:rPr>
              <w:t>budget</w:t>
            </w:r>
            <w:r w:rsidR="00C26DEB">
              <w:rPr>
                <w:sz w:val="22"/>
                <w:szCs w:val="22"/>
              </w:rPr>
              <w:t xml:space="preserve"> </w:t>
            </w:r>
          </w:p>
          <w:p w:rsidR="002526E0" w:rsidRDefault="00865CDC" w:rsidP="002526E0">
            <w:pPr>
              <w:pStyle w:val="infill"/>
              <w:rPr>
                <w:szCs w:val="22"/>
              </w:rPr>
            </w:pPr>
            <w:r>
              <w:rPr>
                <w:szCs w:val="22"/>
              </w:rPr>
              <w:t>Support the process for reviewing and updating overseas allowances, in line with Essential HR.</w:t>
            </w:r>
          </w:p>
          <w:p w:rsidR="002526E0" w:rsidRPr="00057971" w:rsidRDefault="002526E0" w:rsidP="002526E0">
            <w:pPr>
              <w:pStyle w:val="infill"/>
              <w:rPr>
                <w:szCs w:val="22"/>
              </w:rPr>
            </w:pPr>
          </w:p>
          <w:p w:rsidR="002526E0" w:rsidRPr="00A5601E" w:rsidRDefault="002526E0" w:rsidP="00A5601E">
            <w:pPr>
              <w:pStyle w:val="ListParagraph"/>
              <w:numPr>
                <w:ilvl w:val="0"/>
                <w:numId w:val="12"/>
              </w:numPr>
              <w:rPr>
                <w:sz w:val="22"/>
                <w:szCs w:val="22"/>
              </w:rPr>
            </w:pPr>
            <w:r w:rsidRPr="00865CDC">
              <w:rPr>
                <w:sz w:val="22"/>
                <w:szCs w:val="22"/>
              </w:rPr>
              <w:t xml:space="preserve">Compliance with medical / insurance scheme rules, </w:t>
            </w:r>
            <w:r w:rsidR="00D90115" w:rsidRPr="00865CDC">
              <w:rPr>
                <w:sz w:val="22"/>
                <w:szCs w:val="22"/>
              </w:rPr>
              <w:t>p</w:t>
            </w:r>
            <w:r w:rsidRPr="00865CDC">
              <w:rPr>
                <w:sz w:val="22"/>
                <w:szCs w:val="22"/>
              </w:rPr>
              <w:t>ositive feedback from staff.</w:t>
            </w:r>
          </w:p>
          <w:p w:rsidR="002526E0" w:rsidRPr="00865CDC" w:rsidRDefault="002526E0" w:rsidP="00865CDC">
            <w:pPr>
              <w:pStyle w:val="ListParagraph"/>
              <w:numPr>
                <w:ilvl w:val="0"/>
                <w:numId w:val="12"/>
              </w:numPr>
              <w:rPr>
                <w:sz w:val="22"/>
                <w:szCs w:val="22"/>
              </w:rPr>
            </w:pPr>
            <w:r w:rsidRPr="00865CDC">
              <w:rPr>
                <w:sz w:val="22"/>
                <w:szCs w:val="22"/>
              </w:rPr>
              <w:t>Clear, efficient processes for payroll administration.</w:t>
            </w:r>
          </w:p>
          <w:p w:rsidR="002526E0" w:rsidRDefault="002526E0" w:rsidP="002526E0">
            <w:pPr>
              <w:pStyle w:val="infill"/>
            </w:pPr>
          </w:p>
          <w:p w:rsidR="00892013" w:rsidRDefault="00865CDC" w:rsidP="006242EE">
            <w:pPr>
              <w:pStyle w:val="infill"/>
              <w:rPr>
                <w:szCs w:val="22"/>
              </w:rPr>
            </w:pPr>
            <w:r>
              <w:t xml:space="preserve">Regional and country </w:t>
            </w:r>
            <w:r w:rsidR="00D90115" w:rsidRPr="00057971">
              <w:rPr>
                <w:szCs w:val="22"/>
              </w:rPr>
              <w:t>policies</w:t>
            </w:r>
            <w:r>
              <w:rPr>
                <w:szCs w:val="22"/>
              </w:rPr>
              <w:t xml:space="preserve"> and legislation</w:t>
            </w:r>
            <w:r w:rsidR="00D90115" w:rsidRPr="00057971">
              <w:rPr>
                <w:szCs w:val="22"/>
              </w:rPr>
              <w:t>/ deadlines, Essential HR</w:t>
            </w:r>
            <w:r>
              <w:rPr>
                <w:szCs w:val="22"/>
              </w:rPr>
              <w:t xml:space="preserve"> are </w:t>
            </w:r>
            <w:r w:rsidR="00D90115">
              <w:rPr>
                <w:szCs w:val="22"/>
              </w:rPr>
              <w:t>all complied with</w:t>
            </w:r>
          </w:p>
          <w:p w:rsidR="00892013" w:rsidRDefault="00892013" w:rsidP="006242EE">
            <w:pPr>
              <w:pStyle w:val="infill"/>
              <w:rPr>
                <w:szCs w:val="22"/>
              </w:rPr>
            </w:pPr>
          </w:p>
          <w:p w:rsidR="00760104" w:rsidRDefault="00760104" w:rsidP="006242EE">
            <w:pPr>
              <w:pStyle w:val="infill"/>
              <w:rPr>
                <w:b/>
              </w:rPr>
            </w:pPr>
          </w:p>
          <w:p w:rsidR="006876D2" w:rsidRPr="006876D2" w:rsidRDefault="00332E1C" w:rsidP="006242EE">
            <w:pPr>
              <w:pStyle w:val="infill"/>
              <w:rPr>
                <w:b/>
              </w:rPr>
            </w:pPr>
            <w:r>
              <w:rPr>
                <w:b/>
              </w:rPr>
              <w:t>Equal</w:t>
            </w:r>
            <w:r w:rsidR="00A5601E">
              <w:rPr>
                <w:b/>
              </w:rPr>
              <w:t>ity</w:t>
            </w:r>
            <w:r>
              <w:rPr>
                <w:b/>
              </w:rPr>
              <w:t xml:space="preserve"> Diversity and Inclusion</w:t>
            </w:r>
            <w:r w:rsidR="00A5601E">
              <w:rPr>
                <w:b/>
              </w:rPr>
              <w:t xml:space="preserve"> (EDI)</w:t>
            </w:r>
            <w:r>
              <w:rPr>
                <w:b/>
              </w:rPr>
              <w:t xml:space="preserve"> </w:t>
            </w:r>
          </w:p>
          <w:p w:rsidR="006876D2" w:rsidRPr="006876D2" w:rsidRDefault="006876D2" w:rsidP="006876D2">
            <w:pPr>
              <w:pStyle w:val="infill"/>
              <w:rPr>
                <w:b/>
              </w:rPr>
            </w:pPr>
          </w:p>
          <w:p w:rsidR="006876D2" w:rsidRPr="006876D2" w:rsidRDefault="006876D2" w:rsidP="00D76C20">
            <w:pPr>
              <w:pStyle w:val="infill"/>
              <w:numPr>
                <w:ilvl w:val="0"/>
                <w:numId w:val="10"/>
              </w:numPr>
            </w:pPr>
            <w:r w:rsidRPr="006876D2">
              <w:t xml:space="preserve">To ensure </w:t>
            </w:r>
            <w:r w:rsidR="00C26DEB">
              <w:t>B</w:t>
            </w:r>
            <w:r w:rsidRPr="006876D2">
              <w:t xml:space="preserve">ritish </w:t>
            </w:r>
            <w:r w:rsidR="00FB1A56" w:rsidRPr="006876D2">
              <w:t xml:space="preserve">Council’s </w:t>
            </w:r>
            <w:r w:rsidR="006023B1">
              <w:t>HR</w:t>
            </w:r>
            <w:r w:rsidR="00760104">
              <w:t xml:space="preserve"> </w:t>
            </w:r>
            <w:r w:rsidRPr="006876D2">
              <w:t xml:space="preserve">strategy identifies and responds to </w:t>
            </w:r>
            <w:r w:rsidR="00865CDC">
              <w:t>EDI</w:t>
            </w:r>
            <w:r w:rsidRPr="006876D2">
              <w:t xml:space="preserve"> issues.</w:t>
            </w:r>
          </w:p>
          <w:p w:rsidR="00D76C20" w:rsidRDefault="00865CDC" w:rsidP="00D76C20">
            <w:pPr>
              <w:pStyle w:val="infill"/>
              <w:numPr>
                <w:ilvl w:val="0"/>
                <w:numId w:val="10"/>
              </w:numPr>
            </w:pPr>
            <w:r>
              <w:t>To c</w:t>
            </w:r>
            <w:r w:rsidR="006876D2" w:rsidRPr="006876D2">
              <w:t>arry o</w:t>
            </w:r>
            <w:r w:rsidR="00D76C20">
              <w:t>ut equality monitoring of staff.</w:t>
            </w:r>
          </w:p>
          <w:p w:rsidR="00E0552E" w:rsidRPr="00E0552E" w:rsidRDefault="00E0552E" w:rsidP="00D76C20">
            <w:pPr>
              <w:pStyle w:val="infill"/>
              <w:numPr>
                <w:ilvl w:val="0"/>
                <w:numId w:val="10"/>
              </w:numPr>
            </w:pPr>
            <w:r w:rsidRPr="00E0552E">
              <w:t xml:space="preserve">Ensure that </w:t>
            </w:r>
            <w:r w:rsidR="006023B1">
              <w:t xml:space="preserve">a platform for open discussion of </w:t>
            </w:r>
            <w:r w:rsidR="003A1B38">
              <w:t>EDI</w:t>
            </w:r>
            <w:r w:rsidRPr="00E0552E">
              <w:t xml:space="preserve"> issues </w:t>
            </w:r>
            <w:r w:rsidR="006023B1">
              <w:t>is made available for all staff with</w:t>
            </w:r>
            <w:r w:rsidRPr="00E0552E">
              <w:t xml:space="preserve"> relevant E</w:t>
            </w:r>
            <w:r w:rsidR="003A1B38">
              <w:t>DI</w:t>
            </w:r>
            <w:r w:rsidRPr="00E0552E">
              <w:t xml:space="preserve"> training</w:t>
            </w:r>
            <w:r w:rsidR="006023B1">
              <w:t xml:space="preserve"> procured if required</w:t>
            </w:r>
            <w:r w:rsidRPr="00E0552E">
              <w:t>.</w:t>
            </w:r>
          </w:p>
          <w:p w:rsidR="00892013" w:rsidRDefault="00892013" w:rsidP="00892013">
            <w:pPr>
              <w:pStyle w:val="infill"/>
              <w:rPr>
                <w:b/>
              </w:rPr>
            </w:pPr>
          </w:p>
          <w:p w:rsidR="006876D2" w:rsidRPr="006876D2" w:rsidRDefault="006876D2" w:rsidP="00892013">
            <w:pPr>
              <w:pStyle w:val="infill"/>
              <w:rPr>
                <w:b/>
              </w:rPr>
            </w:pPr>
            <w:r w:rsidRPr="006876D2">
              <w:rPr>
                <w:b/>
              </w:rPr>
              <w:lastRenderedPageBreak/>
              <w:t xml:space="preserve">Information </w:t>
            </w:r>
            <w:r w:rsidR="00892013" w:rsidRPr="006876D2">
              <w:rPr>
                <w:b/>
              </w:rPr>
              <w:t>Knowledge</w:t>
            </w:r>
            <w:r w:rsidRPr="006876D2">
              <w:rPr>
                <w:b/>
              </w:rPr>
              <w:t xml:space="preserve"> Management</w:t>
            </w:r>
            <w:r w:rsidR="006023B1">
              <w:rPr>
                <w:b/>
              </w:rPr>
              <w:t xml:space="preserve"> (IKM)</w:t>
            </w:r>
          </w:p>
          <w:p w:rsidR="006876D2" w:rsidRPr="006876D2" w:rsidRDefault="006876D2" w:rsidP="006876D2">
            <w:pPr>
              <w:pStyle w:val="infill"/>
            </w:pPr>
          </w:p>
          <w:p w:rsidR="006876D2" w:rsidRPr="006876D2" w:rsidRDefault="006876D2" w:rsidP="00D76C20">
            <w:pPr>
              <w:pStyle w:val="infill"/>
              <w:numPr>
                <w:ilvl w:val="0"/>
                <w:numId w:val="13"/>
              </w:numPr>
            </w:pPr>
            <w:r w:rsidRPr="006876D2">
              <w:t xml:space="preserve">To </w:t>
            </w:r>
            <w:r w:rsidR="00D76C20">
              <w:t>work with the Regional IKM Manager</w:t>
            </w:r>
            <w:r w:rsidRPr="006876D2">
              <w:t xml:space="preserve"> on the implementation of IKM policies in </w:t>
            </w:r>
            <w:r w:rsidR="00835EF8">
              <w:t xml:space="preserve">the country and </w:t>
            </w:r>
            <w:r w:rsidR="00FB1A56">
              <w:t>cluster regarding</w:t>
            </w:r>
            <w:r w:rsidR="00892013">
              <w:t xml:space="preserve"> HR data</w:t>
            </w:r>
            <w:r w:rsidR="00D76C20">
              <w:t>.</w:t>
            </w:r>
          </w:p>
          <w:p w:rsidR="00EF6292" w:rsidRPr="00976E17" w:rsidRDefault="00EF6292" w:rsidP="00EF6292">
            <w:pPr>
              <w:pStyle w:val="infill"/>
            </w:pPr>
          </w:p>
          <w:p w:rsidR="00EF6292" w:rsidRPr="00976E17" w:rsidRDefault="00EF6292" w:rsidP="00EF6292">
            <w:pPr>
              <w:rPr>
                <w:b/>
                <w:bCs/>
                <w:i/>
                <w:iCs/>
                <w:sz w:val="24"/>
                <w:szCs w:val="24"/>
              </w:rPr>
            </w:pPr>
            <w:r w:rsidRPr="00976E17">
              <w:rPr>
                <w:b/>
                <w:bCs/>
                <w:i/>
                <w:sz w:val="24"/>
                <w:szCs w:val="24"/>
              </w:rPr>
              <w:t xml:space="preserve">Key relationships: </w:t>
            </w:r>
            <w:r w:rsidRPr="00976E17">
              <w:rPr>
                <w:bCs/>
                <w:i/>
                <w:sz w:val="24"/>
                <w:szCs w:val="24"/>
              </w:rPr>
              <w:t>(include internal and external)</w:t>
            </w:r>
            <w:r w:rsidRPr="00976E17">
              <w:rPr>
                <w:b/>
                <w:bCs/>
                <w:i/>
                <w:iCs/>
                <w:sz w:val="24"/>
                <w:szCs w:val="24"/>
              </w:rPr>
              <w:t xml:space="preserve"> </w:t>
            </w:r>
          </w:p>
          <w:p w:rsidR="00EF6292" w:rsidRPr="00976E17" w:rsidRDefault="00EF6292" w:rsidP="00EF6292">
            <w:pPr>
              <w:pStyle w:val="infill"/>
            </w:pPr>
          </w:p>
          <w:p w:rsidR="00ED1E87" w:rsidRPr="00D76C20" w:rsidRDefault="00ED1E87" w:rsidP="00EF6292">
            <w:pPr>
              <w:pStyle w:val="infill"/>
              <w:rPr>
                <w:i/>
              </w:rPr>
            </w:pPr>
            <w:r w:rsidRPr="00D76C20">
              <w:rPr>
                <w:i/>
              </w:rPr>
              <w:t>Internal</w:t>
            </w:r>
          </w:p>
          <w:p w:rsidR="00ED1E87" w:rsidRDefault="002526E0" w:rsidP="00EF6292">
            <w:pPr>
              <w:pStyle w:val="infill"/>
            </w:pPr>
            <w:r w:rsidRPr="002526E0">
              <w:t>Di</w:t>
            </w:r>
            <w:r w:rsidR="00E6504B">
              <w:t xml:space="preserve">rector </w:t>
            </w:r>
            <w:r w:rsidR="00FB1A56">
              <w:t>South Africa</w:t>
            </w:r>
            <w:r w:rsidR="00E6504B">
              <w:t>,</w:t>
            </w:r>
            <w:r w:rsidR="00892013">
              <w:t xml:space="preserve"> </w:t>
            </w:r>
            <w:r w:rsidR="0010331B">
              <w:t>Director</w:t>
            </w:r>
            <w:r w:rsidR="002A1D07">
              <w:t>s</w:t>
            </w:r>
            <w:r w:rsidR="0010331B">
              <w:t xml:space="preserve"> </w:t>
            </w:r>
            <w:r w:rsidR="006023B1">
              <w:t>Mozambique</w:t>
            </w:r>
            <w:r w:rsidR="002A1D07">
              <w:t>, Mauritius, Namibia</w:t>
            </w:r>
            <w:r w:rsidR="0010331B">
              <w:t xml:space="preserve">, </w:t>
            </w:r>
            <w:r w:rsidR="00E6504B">
              <w:t xml:space="preserve">Regional </w:t>
            </w:r>
            <w:r w:rsidR="009E2542">
              <w:t xml:space="preserve">Head of HR and Regional </w:t>
            </w:r>
            <w:r w:rsidR="00D76C20">
              <w:t xml:space="preserve">HR </w:t>
            </w:r>
            <w:r w:rsidR="00FB1A56">
              <w:t>managers, HR</w:t>
            </w:r>
            <w:r w:rsidR="00A52B1D">
              <w:t xml:space="preserve"> community in SSA,</w:t>
            </w:r>
            <w:r w:rsidR="003A1B38">
              <w:t xml:space="preserve"> Finance Managers within</w:t>
            </w:r>
            <w:r w:rsidR="00D76C20">
              <w:t xml:space="preserve"> the cluster.</w:t>
            </w:r>
          </w:p>
          <w:p w:rsidR="00D76C20" w:rsidRDefault="00D76C20" w:rsidP="00EF6292">
            <w:pPr>
              <w:pStyle w:val="infill"/>
            </w:pPr>
          </w:p>
          <w:p w:rsidR="00E6504B" w:rsidRPr="00D76C20" w:rsidRDefault="00ED1E87" w:rsidP="00E6504B">
            <w:pPr>
              <w:pStyle w:val="infill"/>
              <w:rPr>
                <w:i/>
              </w:rPr>
            </w:pPr>
            <w:r w:rsidRPr="00D76C20">
              <w:rPr>
                <w:i/>
              </w:rPr>
              <w:t xml:space="preserve">External </w:t>
            </w:r>
          </w:p>
          <w:p w:rsidR="00D76C20" w:rsidRDefault="00D76C20" w:rsidP="00D76C20">
            <w:pPr>
              <w:pStyle w:val="infill"/>
              <w:numPr>
                <w:ilvl w:val="0"/>
                <w:numId w:val="7"/>
              </w:numPr>
            </w:pPr>
            <w:r>
              <w:t>Professional and government bodies</w:t>
            </w:r>
          </w:p>
          <w:p w:rsidR="00D76C20" w:rsidRDefault="00D76C20" w:rsidP="00D76C20">
            <w:pPr>
              <w:pStyle w:val="infill"/>
              <w:numPr>
                <w:ilvl w:val="0"/>
                <w:numId w:val="7"/>
              </w:numPr>
            </w:pPr>
            <w:r>
              <w:t>Country appointed legal counsel</w:t>
            </w:r>
            <w:r w:rsidR="00C26DEB">
              <w:t xml:space="preserve"> / Staff Association</w:t>
            </w:r>
          </w:p>
          <w:p w:rsidR="00ED1E87" w:rsidRDefault="00ED1E87" w:rsidP="00D76C20">
            <w:pPr>
              <w:pStyle w:val="infill"/>
              <w:numPr>
                <w:ilvl w:val="0"/>
                <w:numId w:val="7"/>
              </w:numPr>
            </w:pPr>
            <w:r>
              <w:t>Recruitment agencies</w:t>
            </w:r>
          </w:p>
          <w:p w:rsidR="00EF6292" w:rsidRDefault="00ED1E87" w:rsidP="00D76C20">
            <w:pPr>
              <w:pStyle w:val="infill"/>
              <w:numPr>
                <w:ilvl w:val="0"/>
                <w:numId w:val="6"/>
              </w:numPr>
            </w:pPr>
            <w:r>
              <w:t>Training companies</w:t>
            </w:r>
          </w:p>
          <w:p w:rsidR="008D58DC" w:rsidRPr="002526E0" w:rsidRDefault="008D58DC" w:rsidP="00D76C20">
            <w:pPr>
              <w:pStyle w:val="infill"/>
              <w:numPr>
                <w:ilvl w:val="0"/>
                <w:numId w:val="6"/>
              </w:numPr>
            </w:pPr>
            <w:r>
              <w:t>HR consultancies</w:t>
            </w:r>
            <w:r w:rsidR="001525FE">
              <w:t xml:space="preserve"> </w:t>
            </w:r>
          </w:p>
          <w:p w:rsidR="00EF6292" w:rsidRPr="002526E0" w:rsidRDefault="00EF6292" w:rsidP="00EF6292">
            <w:pPr>
              <w:pStyle w:val="infill"/>
            </w:pPr>
          </w:p>
          <w:p w:rsidR="00EF6292" w:rsidRPr="003A1B38" w:rsidRDefault="00EF6292" w:rsidP="00EF6292">
            <w:pPr>
              <w:rPr>
                <w:bCs/>
                <w:iCs/>
                <w:sz w:val="22"/>
                <w:szCs w:val="22"/>
              </w:rPr>
            </w:pPr>
            <w:r w:rsidRPr="00976E17">
              <w:rPr>
                <w:b/>
                <w:bCs/>
                <w:i/>
                <w:iCs/>
                <w:sz w:val="24"/>
                <w:szCs w:val="24"/>
              </w:rPr>
              <w:t xml:space="preserve">Other important features or requirements of the job </w:t>
            </w:r>
            <w:r>
              <w:rPr>
                <w:b/>
                <w:bCs/>
                <w:i/>
                <w:iCs/>
                <w:sz w:val="24"/>
                <w:szCs w:val="24"/>
              </w:rPr>
              <w:br/>
            </w:r>
            <w:r w:rsidRPr="003A1B38">
              <w:rPr>
                <w:bCs/>
                <w:i/>
                <w:iCs/>
                <w:sz w:val="22"/>
                <w:szCs w:val="22"/>
              </w:rPr>
              <w:t xml:space="preserve">(e.g. travel, unsocial/evening hours, restrictions on employment </w:t>
            </w:r>
            <w:proofErr w:type="spellStart"/>
            <w:r w:rsidRPr="003A1B38">
              <w:rPr>
                <w:bCs/>
                <w:i/>
                <w:iCs/>
                <w:sz w:val="22"/>
                <w:szCs w:val="22"/>
              </w:rPr>
              <w:t>etc</w:t>
            </w:r>
            <w:proofErr w:type="spellEnd"/>
            <w:r w:rsidRPr="003A1B38">
              <w:rPr>
                <w:bCs/>
                <w:i/>
                <w:iCs/>
                <w:sz w:val="22"/>
                <w:szCs w:val="22"/>
              </w:rPr>
              <w:t>)</w:t>
            </w:r>
          </w:p>
          <w:p w:rsidR="00EF6292" w:rsidRPr="003A1B38" w:rsidRDefault="00EF6292" w:rsidP="00EF6292">
            <w:pPr>
              <w:pStyle w:val="infill"/>
              <w:rPr>
                <w:szCs w:val="22"/>
              </w:rPr>
            </w:pPr>
          </w:p>
          <w:p w:rsidR="002526E0" w:rsidRPr="003A1B38" w:rsidRDefault="002526E0" w:rsidP="002526E0">
            <w:pPr>
              <w:pStyle w:val="In-fill"/>
              <w:rPr>
                <w:sz w:val="22"/>
                <w:szCs w:val="22"/>
              </w:rPr>
            </w:pPr>
            <w:r w:rsidRPr="003A1B38">
              <w:rPr>
                <w:sz w:val="22"/>
                <w:szCs w:val="22"/>
              </w:rPr>
              <w:t xml:space="preserve">Occasional evening or weekend working </w:t>
            </w:r>
            <w:r w:rsidR="00D76C20" w:rsidRPr="003A1B38">
              <w:rPr>
                <w:sz w:val="22"/>
                <w:szCs w:val="22"/>
              </w:rPr>
              <w:t>may be</w:t>
            </w:r>
            <w:r w:rsidRPr="003A1B38">
              <w:rPr>
                <w:sz w:val="22"/>
                <w:szCs w:val="22"/>
              </w:rPr>
              <w:t xml:space="preserve"> required</w:t>
            </w:r>
          </w:p>
          <w:p w:rsidR="00EF6292" w:rsidRPr="003A1B38" w:rsidRDefault="002526E0" w:rsidP="002526E0">
            <w:pPr>
              <w:pStyle w:val="In-fill"/>
              <w:rPr>
                <w:sz w:val="22"/>
                <w:szCs w:val="22"/>
              </w:rPr>
            </w:pPr>
            <w:r w:rsidRPr="003A1B38">
              <w:rPr>
                <w:sz w:val="22"/>
                <w:szCs w:val="22"/>
              </w:rPr>
              <w:t>Occasional travel in the</w:t>
            </w:r>
            <w:r w:rsidR="00D76C20" w:rsidRPr="003A1B38">
              <w:rPr>
                <w:sz w:val="22"/>
                <w:szCs w:val="22"/>
              </w:rPr>
              <w:t xml:space="preserve"> cluster </w:t>
            </w:r>
            <w:r w:rsidR="00244AE5" w:rsidRPr="003A1B38">
              <w:rPr>
                <w:sz w:val="22"/>
                <w:szCs w:val="22"/>
              </w:rPr>
              <w:t>SSA</w:t>
            </w:r>
            <w:r w:rsidRPr="003A1B38">
              <w:rPr>
                <w:sz w:val="22"/>
                <w:szCs w:val="22"/>
              </w:rPr>
              <w:t xml:space="preserve"> region or to the UK </w:t>
            </w:r>
            <w:r w:rsidR="006508DF" w:rsidRPr="003A1B38">
              <w:rPr>
                <w:sz w:val="22"/>
                <w:szCs w:val="22"/>
              </w:rPr>
              <w:t>is</w:t>
            </w:r>
            <w:r w:rsidRPr="003A1B38">
              <w:rPr>
                <w:sz w:val="22"/>
                <w:szCs w:val="22"/>
              </w:rPr>
              <w:t xml:space="preserve"> </w:t>
            </w:r>
            <w:r w:rsidR="00D76C20" w:rsidRPr="003A1B38">
              <w:rPr>
                <w:sz w:val="22"/>
                <w:szCs w:val="22"/>
              </w:rPr>
              <w:t>likely.</w:t>
            </w:r>
          </w:p>
          <w:p w:rsidR="00EF6292" w:rsidRPr="00976E17" w:rsidRDefault="00EF6292" w:rsidP="00EF6292">
            <w:pPr>
              <w:rPr>
                <w:sz w:val="24"/>
                <w:szCs w:val="24"/>
              </w:rPr>
            </w:pPr>
          </w:p>
        </w:tc>
      </w:tr>
      <w:tr w:rsidR="00EF6292" w:rsidRPr="00976E17">
        <w:trPr>
          <w:trHeight w:val="848"/>
        </w:trPr>
        <w:tc>
          <w:tcPr>
            <w:tcW w:w="3544" w:type="dxa"/>
            <w:gridSpan w:val="2"/>
            <w:shd w:val="clear" w:color="auto" w:fill="E0E0E0"/>
            <w:vAlign w:val="center"/>
          </w:tcPr>
          <w:p w:rsidR="00EF6292" w:rsidRPr="00976E17" w:rsidRDefault="00EF6292" w:rsidP="00EF6292">
            <w:pPr>
              <w:rPr>
                <w:sz w:val="24"/>
                <w:szCs w:val="24"/>
              </w:rPr>
            </w:pPr>
            <w:r w:rsidRPr="00976E17">
              <w:rPr>
                <w:sz w:val="24"/>
                <w:szCs w:val="24"/>
              </w:rPr>
              <w:lastRenderedPageBreak/>
              <w:t>Please specify any passport/visa and/or nationality requirement.</w:t>
            </w:r>
          </w:p>
        </w:tc>
        <w:tc>
          <w:tcPr>
            <w:tcW w:w="6946" w:type="dxa"/>
            <w:gridSpan w:val="3"/>
          </w:tcPr>
          <w:p w:rsidR="00EF6292" w:rsidRDefault="00EF6292" w:rsidP="00EF6292">
            <w:pPr>
              <w:pStyle w:val="infill"/>
            </w:pPr>
          </w:p>
          <w:p w:rsidR="002526E0" w:rsidRDefault="002526E0" w:rsidP="00EF6292">
            <w:pPr>
              <w:pStyle w:val="infill"/>
            </w:pPr>
            <w:r>
              <w:t>A</w:t>
            </w:r>
            <w:r w:rsidRPr="002526E0">
              <w:t>pplicants should hav</w:t>
            </w:r>
            <w:r w:rsidR="00244AE5">
              <w:t xml:space="preserve">e the right to work in </w:t>
            </w:r>
            <w:r w:rsidR="00835EF8">
              <w:t xml:space="preserve">the </w:t>
            </w:r>
            <w:r w:rsidR="00FB1A56">
              <w:t>country.</w:t>
            </w:r>
          </w:p>
          <w:p w:rsidR="002526E0" w:rsidRPr="002526E0" w:rsidRDefault="002526E0" w:rsidP="00EF6292">
            <w:pPr>
              <w:pStyle w:val="infill"/>
            </w:pPr>
          </w:p>
        </w:tc>
      </w:tr>
      <w:tr w:rsidR="00EF6292" w:rsidRPr="00976E17">
        <w:tc>
          <w:tcPr>
            <w:tcW w:w="3544" w:type="dxa"/>
            <w:gridSpan w:val="2"/>
            <w:shd w:val="clear" w:color="auto" w:fill="E0E0E0"/>
            <w:vAlign w:val="center"/>
          </w:tcPr>
          <w:p w:rsidR="00EF6292" w:rsidRPr="00976E17" w:rsidRDefault="00EF6292" w:rsidP="00EF6292">
            <w:pPr>
              <w:rPr>
                <w:sz w:val="24"/>
                <w:szCs w:val="24"/>
              </w:rPr>
            </w:pPr>
            <w:r w:rsidRPr="00976E17">
              <w:rPr>
                <w:sz w:val="24"/>
                <w:szCs w:val="24"/>
              </w:rPr>
              <w:t xml:space="preserve">Please indicate if any security or legal checks are required </w:t>
            </w:r>
            <w:r w:rsidRPr="00976E17">
              <w:rPr>
                <w:sz w:val="24"/>
                <w:szCs w:val="24"/>
              </w:rPr>
              <w:br/>
              <w:t>for this role.</w:t>
            </w:r>
          </w:p>
        </w:tc>
        <w:tc>
          <w:tcPr>
            <w:tcW w:w="6946" w:type="dxa"/>
            <w:gridSpan w:val="3"/>
          </w:tcPr>
          <w:p w:rsidR="00D76C20" w:rsidRDefault="00D76C20" w:rsidP="00EF6292">
            <w:pPr>
              <w:pStyle w:val="infill"/>
              <w:rPr>
                <w:szCs w:val="22"/>
              </w:rPr>
            </w:pPr>
          </w:p>
          <w:p w:rsidR="00EF6292" w:rsidRPr="006A117A" w:rsidRDefault="00D76C20" w:rsidP="00EF6292">
            <w:pPr>
              <w:pStyle w:val="infill"/>
              <w:rPr>
                <w:lang w:val="en-US"/>
              </w:rPr>
            </w:pPr>
            <w:r w:rsidRPr="00AF5807">
              <w:rPr>
                <w:szCs w:val="22"/>
              </w:rPr>
              <w:t>Police check required and references sought.</w:t>
            </w:r>
          </w:p>
        </w:tc>
      </w:tr>
    </w:tbl>
    <w:p w:rsidR="00EF6292" w:rsidRDefault="00EF6292" w:rsidP="00EF6292">
      <w:pPr>
        <w:jc w:val="center"/>
        <w:rPr>
          <w:b/>
        </w:rPr>
      </w:pPr>
      <w:r>
        <w:rPr>
          <w:b/>
        </w:rPr>
        <w:tab/>
      </w:r>
      <w:r>
        <w:rPr>
          <w:b/>
        </w:rPr>
        <w:tab/>
      </w:r>
      <w:r>
        <w:rPr>
          <w:b/>
        </w:rPr>
        <w:tab/>
      </w:r>
      <w:r>
        <w:rPr>
          <w:b/>
        </w:rPr>
        <w:tab/>
      </w:r>
      <w:r>
        <w:rPr>
          <w:b/>
        </w:rPr>
        <w:tab/>
      </w:r>
      <w:r>
        <w:rPr>
          <w:b/>
        </w:rPr>
        <w:tab/>
        <w:t xml:space="preserve">                </w:t>
      </w:r>
    </w:p>
    <w:p w:rsidR="00EF6292" w:rsidRDefault="00EF6292" w:rsidP="00EF6292">
      <w:pPr>
        <w:pStyle w:val="Heading3"/>
        <w:ind w:left="-113"/>
      </w:pPr>
      <w:r>
        <w:br w:type="page"/>
      </w:r>
      <w:r w:rsidRPr="006A2C44">
        <w:lastRenderedPageBreak/>
        <w:t>Person Specification</w:t>
      </w:r>
    </w:p>
    <w:tbl>
      <w:tblPr>
        <w:tblW w:w="10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3685"/>
        <w:gridCol w:w="2376"/>
        <w:gridCol w:w="2444"/>
      </w:tblGrid>
      <w:tr w:rsidR="00EF6292" w:rsidRPr="00226D43">
        <w:trPr>
          <w:trHeight w:val="567"/>
        </w:trPr>
        <w:tc>
          <w:tcPr>
            <w:tcW w:w="1985" w:type="dxa"/>
            <w:tcBorders>
              <w:bottom w:val="single" w:sz="4" w:space="0" w:color="auto"/>
            </w:tcBorders>
            <w:shd w:val="clear" w:color="auto" w:fill="E0E0E0"/>
            <w:vAlign w:val="center"/>
          </w:tcPr>
          <w:p w:rsidR="00EF6292" w:rsidRPr="007703AC" w:rsidRDefault="00EF6292" w:rsidP="00EF6292">
            <w:pPr>
              <w:spacing w:before="40"/>
              <w:rPr>
                <w:sz w:val="22"/>
                <w:szCs w:val="22"/>
              </w:rPr>
            </w:pPr>
          </w:p>
          <w:p w:rsidR="00EF6292" w:rsidRPr="007703AC" w:rsidRDefault="00EF6292" w:rsidP="00EF6292">
            <w:pPr>
              <w:spacing w:before="40"/>
              <w:rPr>
                <w:b/>
                <w:sz w:val="22"/>
                <w:szCs w:val="22"/>
              </w:rPr>
            </w:pPr>
          </w:p>
        </w:tc>
        <w:tc>
          <w:tcPr>
            <w:tcW w:w="3685" w:type="dxa"/>
            <w:shd w:val="clear" w:color="auto" w:fill="E0E0E0"/>
            <w:vAlign w:val="center"/>
          </w:tcPr>
          <w:p w:rsidR="00EF6292" w:rsidRPr="007703AC" w:rsidRDefault="00EF6292" w:rsidP="00EF6292">
            <w:pPr>
              <w:spacing w:before="40"/>
              <w:rPr>
                <w:b/>
                <w:sz w:val="22"/>
                <w:szCs w:val="22"/>
              </w:rPr>
            </w:pPr>
            <w:r w:rsidRPr="007703AC">
              <w:rPr>
                <w:b/>
                <w:sz w:val="22"/>
                <w:szCs w:val="22"/>
              </w:rPr>
              <w:t xml:space="preserve">Essential </w:t>
            </w:r>
          </w:p>
        </w:tc>
        <w:tc>
          <w:tcPr>
            <w:tcW w:w="2376" w:type="dxa"/>
            <w:shd w:val="clear" w:color="auto" w:fill="E0E0E0"/>
            <w:vAlign w:val="center"/>
          </w:tcPr>
          <w:p w:rsidR="00EF6292" w:rsidRPr="007703AC" w:rsidRDefault="00EF6292" w:rsidP="00EF6292">
            <w:pPr>
              <w:spacing w:before="40"/>
              <w:rPr>
                <w:b/>
                <w:sz w:val="22"/>
                <w:szCs w:val="22"/>
              </w:rPr>
            </w:pPr>
            <w:r w:rsidRPr="007703AC">
              <w:rPr>
                <w:b/>
                <w:sz w:val="22"/>
                <w:szCs w:val="22"/>
              </w:rPr>
              <w:t xml:space="preserve">Desirable </w:t>
            </w:r>
          </w:p>
          <w:p w:rsidR="00EF6292" w:rsidRPr="007703AC" w:rsidRDefault="00EF6292" w:rsidP="00EF6292">
            <w:pPr>
              <w:spacing w:before="40"/>
              <w:rPr>
                <w:b/>
                <w:sz w:val="22"/>
                <w:szCs w:val="22"/>
              </w:rPr>
            </w:pPr>
          </w:p>
        </w:tc>
        <w:tc>
          <w:tcPr>
            <w:tcW w:w="2444" w:type="dxa"/>
            <w:shd w:val="clear" w:color="auto" w:fill="E0E0E0"/>
            <w:vAlign w:val="center"/>
          </w:tcPr>
          <w:p w:rsidR="00EF6292" w:rsidRPr="007703AC" w:rsidRDefault="00EF6292" w:rsidP="00EF6292">
            <w:pPr>
              <w:spacing w:before="40"/>
              <w:rPr>
                <w:b/>
                <w:sz w:val="22"/>
                <w:szCs w:val="22"/>
              </w:rPr>
            </w:pPr>
            <w:r w:rsidRPr="007703AC">
              <w:rPr>
                <w:b/>
                <w:sz w:val="22"/>
                <w:szCs w:val="22"/>
              </w:rPr>
              <w:t>Assessment stage</w:t>
            </w:r>
          </w:p>
        </w:tc>
      </w:tr>
      <w:tr w:rsidR="00EF6292" w:rsidRPr="00226D43">
        <w:trPr>
          <w:trHeight w:val="2835"/>
        </w:trPr>
        <w:tc>
          <w:tcPr>
            <w:tcW w:w="1985" w:type="dxa"/>
            <w:shd w:val="clear" w:color="auto" w:fill="E0E0E0"/>
          </w:tcPr>
          <w:p w:rsidR="00EF6292" w:rsidRPr="00561E68" w:rsidRDefault="00EF6292" w:rsidP="00EF6292">
            <w:pPr>
              <w:spacing w:before="40"/>
              <w:rPr>
                <w:b/>
                <w:sz w:val="22"/>
                <w:szCs w:val="22"/>
              </w:rPr>
            </w:pPr>
            <w:r w:rsidRPr="00561E68">
              <w:rPr>
                <w:b/>
                <w:sz w:val="22"/>
                <w:szCs w:val="22"/>
              </w:rPr>
              <w:t xml:space="preserve">Behaviours </w:t>
            </w:r>
            <w:r w:rsidR="006023B1">
              <w:rPr>
                <w:b/>
                <w:sz w:val="22"/>
                <w:szCs w:val="22"/>
              </w:rPr>
              <w:t xml:space="preserve">(please see </w:t>
            </w:r>
            <w:proofErr w:type="spellStart"/>
            <w:r w:rsidR="006023B1">
              <w:rPr>
                <w:b/>
                <w:sz w:val="22"/>
                <w:szCs w:val="22"/>
              </w:rPr>
              <w:t>pdf</w:t>
            </w:r>
            <w:proofErr w:type="spellEnd"/>
            <w:r w:rsidR="006023B1">
              <w:rPr>
                <w:b/>
                <w:sz w:val="22"/>
                <w:szCs w:val="22"/>
              </w:rPr>
              <w:t xml:space="preserve"> document on jobs page for definitions)</w:t>
            </w:r>
          </w:p>
        </w:tc>
        <w:tc>
          <w:tcPr>
            <w:tcW w:w="3685" w:type="dxa"/>
          </w:tcPr>
          <w:p w:rsidR="00057971" w:rsidRPr="00561E68" w:rsidRDefault="000D33A2" w:rsidP="00524DF5">
            <w:pPr>
              <w:pStyle w:val="infill"/>
              <w:rPr>
                <w:b/>
                <w:bCs/>
                <w:szCs w:val="22"/>
              </w:rPr>
            </w:pPr>
            <w:r w:rsidRPr="00561E68">
              <w:rPr>
                <w:b/>
                <w:bCs/>
                <w:szCs w:val="22"/>
              </w:rPr>
              <w:t>CREATING SHARED PURPOSE</w:t>
            </w:r>
            <w:r w:rsidR="003A1B38">
              <w:rPr>
                <w:b/>
                <w:bCs/>
                <w:szCs w:val="22"/>
              </w:rPr>
              <w:t xml:space="preserve"> – Most </w:t>
            </w:r>
            <w:r w:rsidR="00524DF5" w:rsidRPr="00561E68">
              <w:rPr>
                <w:b/>
                <w:bCs/>
                <w:szCs w:val="22"/>
              </w:rPr>
              <w:t>demanding</w:t>
            </w:r>
          </w:p>
          <w:p w:rsidR="00170374" w:rsidRPr="003A1B38" w:rsidRDefault="00170374" w:rsidP="003A1B38">
            <w:pPr>
              <w:autoSpaceDE w:val="0"/>
              <w:autoSpaceDN w:val="0"/>
              <w:adjustRightInd w:val="0"/>
              <w:rPr>
                <w:rFonts w:ascii="BritishCouncilSans-Bold" w:eastAsia="PMingLiU" w:hAnsi="BritishCouncilSans-Bold" w:cs="BritishCouncilSans-Bold"/>
                <w:bCs/>
                <w:sz w:val="22"/>
                <w:szCs w:val="22"/>
                <w:lang w:eastAsia="en-GB"/>
              </w:rPr>
            </w:pPr>
          </w:p>
          <w:p w:rsidR="000D33A2" w:rsidRPr="00561E68" w:rsidRDefault="000D33A2" w:rsidP="00D90115">
            <w:pPr>
              <w:pStyle w:val="infill"/>
              <w:rPr>
                <w:b/>
                <w:bCs/>
                <w:szCs w:val="22"/>
              </w:rPr>
            </w:pPr>
            <w:r w:rsidRPr="00561E68">
              <w:rPr>
                <w:b/>
                <w:bCs/>
                <w:szCs w:val="22"/>
              </w:rPr>
              <w:t>CONNECTING WITH OTHERS</w:t>
            </w:r>
            <w:r w:rsidR="00524DF5" w:rsidRPr="00561E68">
              <w:rPr>
                <w:b/>
                <w:bCs/>
                <w:szCs w:val="22"/>
              </w:rPr>
              <w:t xml:space="preserve"> – </w:t>
            </w:r>
            <w:r w:rsidR="003A1B38">
              <w:rPr>
                <w:b/>
                <w:bCs/>
                <w:szCs w:val="22"/>
              </w:rPr>
              <w:t>More demanding</w:t>
            </w:r>
          </w:p>
          <w:p w:rsidR="00170374" w:rsidRPr="00170374" w:rsidRDefault="00170374" w:rsidP="003A1B38">
            <w:pPr>
              <w:autoSpaceDE w:val="0"/>
              <w:autoSpaceDN w:val="0"/>
              <w:adjustRightInd w:val="0"/>
              <w:rPr>
                <w:rFonts w:ascii="BritishCouncilSans-Bold" w:eastAsia="PMingLiU" w:hAnsi="BritishCouncilSans-Bold" w:cs="BritishCouncilSans-Bold"/>
                <w:bCs/>
                <w:sz w:val="22"/>
                <w:szCs w:val="22"/>
                <w:lang w:eastAsia="en-GB"/>
              </w:rPr>
            </w:pPr>
          </w:p>
          <w:p w:rsidR="000D33A2" w:rsidRPr="00561E68" w:rsidRDefault="000D33A2" w:rsidP="00057971">
            <w:pPr>
              <w:pStyle w:val="infill"/>
              <w:rPr>
                <w:b/>
                <w:bCs/>
                <w:szCs w:val="22"/>
              </w:rPr>
            </w:pPr>
            <w:r w:rsidRPr="00561E68">
              <w:rPr>
                <w:b/>
                <w:bCs/>
                <w:szCs w:val="22"/>
              </w:rPr>
              <w:t>WORKING TOGETHER</w:t>
            </w:r>
            <w:r w:rsidR="00170374">
              <w:rPr>
                <w:b/>
                <w:bCs/>
                <w:szCs w:val="22"/>
              </w:rPr>
              <w:t xml:space="preserve"> – Most </w:t>
            </w:r>
            <w:r w:rsidR="00524DF5" w:rsidRPr="00561E68">
              <w:rPr>
                <w:b/>
                <w:bCs/>
                <w:szCs w:val="22"/>
              </w:rPr>
              <w:t>demanding</w:t>
            </w:r>
          </w:p>
          <w:p w:rsidR="00170374" w:rsidRPr="00170374" w:rsidRDefault="00170374" w:rsidP="00170374">
            <w:pPr>
              <w:autoSpaceDE w:val="0"/>
              <w:autoSpaceDN w:val="0"/>
              <w:adjustRightInd w:val="0"/>
              <w:rPr>
                <w:rFonts w:ascii="BritishCouncilSans-Bold" w:eastAsia="PMingLiU" w:hAnsi="BritishCouncilSans-Bold" w:cs="BritishCouncilSans-Bold"/>
                <w:b/>
                <w:bCs/>
                <w:sz w:val="17"/>
                <w:szCs w:val="17"/>
                <w:lang w:eastAsia="en-GB"/>
              </w:rPr>
            </w:pPr>
          </w:p>
          <w:p w:rsidR="000D33A2" w:rsidRPr="00561E68" w:rsidRDefault="00EE2E03" w:rsidP="00057971">
            <w:pPr>
              <w:pStyle w:val="infill"/>
              <w:rPr>
                <w:b/>
                <w:bCs/>
                <w:szCs w:val="22"/>
              </w:rPr>
            </w:pPr>
            <w:r w:rsidRPr="00561E68">
              <w:rPr>
                <w:b/>
                <w:bCs/>
                <w:szCs w:val="22"/>
              </w:rPr>
              <w:t>BEING ACCOUNTABLE</w:t>
            </w:r>
            <w:r w:rsidR="00170374">
              <w:rPr>
                <w:b/>
                <w:bCs/>
                <w:szCs w:val="22"/>
              </w:rPr>
              <w:t xml:space="preserve"> – Most</w:t>
            </w:r>
            <w:r w:rsidR="00524DF5" w:rsidRPr="00561E68">
              <w:rPr>
                <w:b/>
                <w:bCs/>
                <w:szCs w:val="22"/>
              </w:rPr>
              <w:t xml:space="preserve"> demanding</w:t>
            </w:r>
          </w:p>
          <w:p w:rsidR="00057971" w:rsidRPr="00591747" w:rsidRDefault="00057971" w:rsidP="006023B1">
            <w:pPr>
              <w:autoSpaceDE w:val="0"/>
              <w:autoSpaceDN w:val="0"/>
              <w:adjustRightInd w:val="0"/>
              <w:rPr>
                <w:b/>
                <w:bCs/>
                <w:szCs w:val="22"/>
              </w:rPr>
            </w:pPr>
          </w:p>
        </w:tc>
        <w:tc>
          <w:tcPr>
            <w:tcW w:w="2376" w:type="dxa"/>
          </w:tcPr>
          <w:p w:rsidR="00EF6292" w:rsidRPr="00226D43" w:rsidRDefault="00EF6292" w:rsidP="00EF6292">
            <w:pPr>
              <w:pStyle w:val="infill"/>
            </w:pPr>
          </w:p>
        </w:tc>
        <w:tc>
          <w:tcPr>
            <w:tcW w:w="2444" w:type="dxa"/>
          </w:tcPr>
          <w:p w:rsidR="00EF6292" w:rsidRDefault="00EE2E03" w:rsidP="00EF6292">
            <w:pPr>
              <w:spacing w:before="40"/>
              <w:rPr>
                <w:sz w:val="22"/>
                <w:szCs w:val="22"/>
              </w:rPr>
            </w:pPr>
            <w:r>
              <w:rPr>
                <w:sz w:val="22"/>
                <w:szCs w:val="22"/>
              </w:rPr>
              <w:t>To be assessed in interview</w:t>
            </w:r>
          </w:p>
          <w:p w:rsidR="00697869" w:rsidRDefault="00697869" w:rsidP="00EF6292">
            <w:pPr>
              <w:spacing w:before="40"/>
              <w:rPr>
                <w:sz w:val="22"/>
                <w:szCs w:val="22"/>
              </w:rPr>
            </w:pPr>
          </w:p>
          <w:p w:rsidR="00697869" w:rsidRDefault="00697869" w:rsidP="00EF6292">
            <w:pPr>
              <w:spacing w:before="40"/>
              <w:rPr>
                <w:sz w:val="22"/>
                <w:szCs w:val="22"/>
              </w:rPr>
            </w:pPr>
          </w:p>
          <w:p w:rsidR="00697869" w:rsidRDefault="00697869" w:rsidP="00EF6292">
            <w:pPr>
              <w:spacing w:before="40"/>
              <w:rPr>
                <w:sz w:val="22"/>
                <w:szCs w:val="22"/>
              </w:rPr>
            </w:pPr>
          </w:p>
          <w:p w:rsidR="00697869" w:rsidRDefault="00697869" w:rsidP="00EF6292">
            <w:pPr>
              <w:spacing w:before="40"/>
              <w:rPr>
                <w:sz w:val="22"/>
                <w:szCs w:val="22"/>
              </w:rPr>
            </w:pPr>
          </w:p>
          <w:p w:rsidR="00EE2E03" w:rsidRPr="00EE2E03" w:rsidRDefault="00EE2E03" w:rsidP="00CA1ECE">
            <w:pPr>
              <w:spacing w:before="40"/>
              <w:rPr>
                <w:color w:val="FF0000"/>
                <w:sz w:val="22"/>
                <w:szCs w:val="22"/>
              </w:rPr>
            </w:pPr>
          </w:p>
        </w:tc>
      </w:tr>
      <w:tr w:rsidR="00CA1ECE" w:rsidRPr="00226D43" w:rsidTr="00B41BE7">
        <w:trPr>
          <w:trHeight w:val="1970"/>
        </w:trPr>
        <w:tc>
          <w:tcPr>
            <w:tcW w:w="1985" w:type="dxa"/>
            <w:shd w:val="clear" w:color="auto" w:fill="E0E0E0"/>
          </w:tcPr>
          <w:p w:rsidR="00CA1ECE" w:rsidRPr="00561E68" w:rsidRDefault="00CA1ECE" w:rsidP="00EF6292">
            <w:pPr>
              <w:spacing w:before="40"/>
              <w:rPr>
                <w:b/>
                <w:sz w:val="22"/>
                <w:szCs w:val="22"/>
              </w:rPr>
            </w:pPr>
          </w:p>
        </w:tc>
        <w:tc>
          <w:tcPr>
            <w:tcW w:w="3685" w:type="dxa"/>
          </w:tcPr>
          <w:p w:rsidR="00CA1ECE" w:rsidRPr="00561E68" w:rsidRDefault="00CA1ECE" w:rsidP="00CA1ECE">
            <w:pPr>
              <w:pStyle w:val="infill"/>
              <w:rPr>
                <w:b/>
                <w:bCs/>
                <w:szCs w:val="22"/>
              </w:rPr>
            </w:pPr>
            <w:r w:rsidRPr="00561E68">
              <w:rPr>
                <w:b/>
                <w:bCs/>
                <w:szCs w:val="22"/>
              </w:rPr>
              <w:t>MAKING IT HAPPEN – More demanding</w:t>
            </w:r>
          </w:p>
          <w:p w:rsidR="00CA1ECE" w:rsidRPr="00561E68" w:rsidRDefault="00CA1ECE" w:rsidP="00CA1ECE">
            <w:pPr>
              <w:pStyle w:val="infill"/>
              <w:rPr>
                <w:szCs w:val="22"/>
              </w:rPr>
            </w:pPr>
          </w:p>
          <w:p w:rsidR="00CA1ECE" w:rsidRPr="00170374" w:rsidRDefault="00CA1ECE" w:rsidP="00B41BE7">
            <w:pPr>
              <w:pStyle w:val="infill"/>
              <w:rPr>
                <w:bCs/>
                <w:szCs w:val="22"/>
              </w:rPr>
            </w:pPr>
            <w:r w:rsidRPr="00561E68">
              <w:rPr>
                <w:b/>
                <w:bCs/>
                <w:szCs w:val="22"/>
              </w:rPr>
              <w:t xml:space="preserve">SHAPING THE FUTURE – </w:t>
            </w:r>
            <w:r w:rsidR="00170374" w:rsidRPr="00561E68">
              <w:rPr>
                <w:b/>
                <w:bCs/>
                <w:szCs w:val="22"/>
              </w:rPr>
              <w:t>More demanding</w:t>
            </w:r>
          </w:p>
        </w:tc>
        <w:tc>
          <w:tcPr>
            <w:tcW w:w="2376" w:type="dxa"/>
          </w:tcPr>
          <w:p w:rsidR="00CA1ECE" w:rsidRPr="00226D43" w:rsidRDefault="00CA1ECE" w:rsidP="00EF6292">
            <w:pPr>
              <w:pStyle w:val="infill"/>
            </w:pPr>
          </w:p>
        </w:tc>
        <w:tc>
          <w:tcPr>
            <w:tcW w:w="2444" w:type="dxa"/>
          </w:tcPr>
          <w:p w:rsidR="00CA1ECE" w:rsidRDefault="00CA1ECE" w:rsidP="00CA1ECE">
            <w:pPr>
              <w:spacing w:before="40"/>
              <w:rPr>
                <w:sz w:val="22"/>
                <w:szCs w:val="22"/>
              </w:rPr>
            </w:pPr>
            <w:r>
              <w:rPr>
                <w:sz w:val="22"/>
                <w:szCs w:val="22"/>
              </w:rPr>
              <w:t>Not assessed at recruitment stage</w:t>
            </w:r>
          </w:p>
          <w:p w:rsidR="00CA1ECE" w:rsidRDefault="00CA1ECE" w:rsidP="00EF6292">
            <w:pPr>
              <w:spacing w:before="40"/>
              <w:rPr>
                <w:sz w:val="22"/>
                <w:szCs w:val="22"/>
              </w:rPr>
            </w:pPr>
          </w:p>
        </w:tc>
      </w:tr>
      <w:tr w:rsidR="00EF6292" w:rsidRPr="00226D43">
        <w:trPr>
          <w:trHeight w:val="2835"/>
        </w:trPr>
        <w:tc>
          <w:tcPr>
            <w:tcW w:w="1985" w:type="dxa"/>
            <w:shd w:val="clear" w:color="auto" w:fill="E0E0E0"/>
          </w:tcPr>
          <w:p w:rsidR="00EF6292" w:rsidRPr="007703AC" w:rsidRDefault="00EF6292" w:rsidP="00EF6292">
            <w:pPr>
              <w:spacing w:before="40"/>
              <w:rPr>
                <w:b/>
                <w:sz w:val="22"/>
                <w:szCs w:val="22"/>
              </w:rPr>
            </w:pPr>
            <w:r w:rsidRPr="007703AC">
              <w:rPr>
                <w:b/>
                <w:sz w:val="22"/>
                <w:szCs w:val="22"/>
              </w:rPr>
              <w:t>Skills and Knowledge</w:t>
            </w:r>
          </w:p>
        </w:tc>
        <w:tc>
          <w:tcPr>
            <w:tcW w:w="3685" w:type="dxa"/>
          </w:tcPr>
          <w:p w:rsidR="00C77831" w:rsidRPr="00C77831" w:rsidRDefault="00C77831" w:rsidP="00C77831">
            <w:pPr>
              <w:pStyle w:val="infill"/>
              <w:rPr>
                <w:b/>
                <w:szCs w:val="22"/>
              </w:rPr>
            </w:pPr>
            <w:r w:rsidRPr="00C77831">
              <w:rPr>
                <w:b/>
                <w:szCs w:val="22"/>
              </w:rPr>
              <w:t>Com</w:t>
            </w:r>
            <w:r w:rsidR="00835EF8">
              <w:rPr>
                <w:b/>
                <w:szCs w:val="22"/>
              </w:rPr>
              <w:t>municating &amp; influencing Level 2</w:t>
            </w:r>
          </w:p>
          <w:p w:rsidR="00C77831" w:rsidRDefault="00C77831" w:rsidP="00C77831">
            <w:pPr>
              <w:pStyle w:val="infill"/>
              <w:numPr>
                <w:ilvl w:val="0"/>
                <w:numId w:val="14"/>
              </w:numPr>
              <w:rPr>
                <w:szCs w:val="22"/>
              </w:rPr>
            </w:pPr>
            <w:r>
              <w:rPr>
                <w:szCs w:val="22"/>
              </w:rPr>
              <w:t xml:space="preserve">Good communication &amp; influencing skills with experience of working in an international and multi-cultural organisation. </w:t>
            </w:r>
          </w:p>
          <w:p w:rsidR="00C77831" w:rsidRDefault="00C77831" w:rsidP="00CA1ECE">
            <w:pPr>
              <w:pStyle w:val="infill"/>
              <w:numPr>
                <w:ilvl w:val="0"/>
                <w:numId w:val="14"/>
              </w:numPr>
              <w:rPr>
                <w:szCs w:val="22"/>
              </w:rPr>
            </w:pPr>
            <w:r>
              <w:rPr>
                <w:szCs w:val="22"/>
              </w:rPr>
              <w:t>Building good relationships at all levels of the organisation aimed at enhancing stakeholder engagement</w:t>
            </w:r>
          </w:p>
          <w:p w:rsidR="00C77831" w:rsidRDefault="00C77831" w:rsidP="00C77831">
            <w:pPr>
              <w:pStyle w:val="infill"/>
              <w:rPr>
                <w:szCs w:val="22"/>
              </w:rPr>
            </w:pPr>
          </w:p>
          <w:p w:rsidR="00C77831" w:rsidRDefault="00C77831" w:rsidP="00C77831">
            <w:pPr>
              <w:pStyle w:val="infill"/>
              <w:rPr>
                <w:szCs w:val="22"/>
              </w:rPr>
            </w:pPr>
          </w:p>
          <w:p w:rsidR="00C77831" w:rsidRDefault="00C77831" w:rsidP="00C77831">
            <w:pPr>
              <w:rPr>
                <w:b/>
                <w:sz w:val="22"/>
                <w:szCs w:val="22"/>
              </w:rPr>
            </w:pPr>
            <w:r>
              <w:rPr>
                <w:b/>
                <w:sz w:val="22"/>
                <w:szCs w:val="22"/>
              </w:rPr>
              <w:t xml:space="preserve">Planning &amp; Organising </w:t>
            </w:r>
          </w:p>
          <w:p w:rsidR="00C77831" w:rsidRDefault="00C77831" w:rsidP="00C77831">
            <w:pPr>
              <w:numPr>
                <w:ilvl w:val="0"/>
                <w:numId w:val="14"/>
              </w:numPr>
              <w:spacing w:after="120"/>
              <w:rPr>
                <w:sz w:val="22"/>
                <w:szCs w:val="22"/>
              </w:rPr>
            </w:pPr>
            <w:r>
              <w:rPr>
                <w:sz w:val="22"/>
                <w:szCs w:val="22"/>
              </w:rPr>
              <w:t>Strong planning and organisational skills.</w:t>
            </w:r>
          </w:p>
          <w:p w:rsidR="00C77831" w:rsidRDefault="00C77831" w:rsidP="00C77831">
            <w:pPr>
              <w:numPr>
                <w:ilvl w:val="0"/>
                <w:numId w:val="14"/>
              </w:numPr>
              <w:spacing w:after="120"/>
              <w:rPr>
                <w:sz w:val="22"/>
                <w:szCs w:val="22"/>
              </w:rPr>
            </w:pPr>
            <w:r>
              <w:rPr>
                <w:sz w:val="22"/>
                <w:szCs w:val="22"/>
              </w:rPr>
              <w:t>Develops and reviews the implementation of annual plans for a work group or function, taking account of business and customer requirements and</w:t>
            </w:r>
          </w:p>
          <w:p w:rsidR="00C77831" w:rsidRPr="00B347CD" w:rsidRDefault="00B41BE7" w:rsidP="00C77831">
            <w:pPr>
              <w:spacing w:after="120"/>
              <w:rPr>
                <w:b/>
                <w:sz w:val="22"/>
                <w:szCs w:val="22"/>
              </w:rPr>
            </w:pPr>
            <w:r>
              <w:rPr>
                <w:b/>
                <w:sz w:val="22"/>
                <w:szCs w:val="22"/>
              </w:rPr>
              <w:t xml:space="preserve">Flexibility &amp; resilience </w:t>
            </w:r>
          </w:p>
          <w:p w:rsidR="00C77831" w:rsidRPr="00B347CD" w:rsidRDefault="00C77831" w:rsidP="00C77831">
            <w:pPr>
              <w:spacing w:after="120"/>
              <w:ind w:left="360"/>
              <w:rPr>
                <w:sz w:val="22"/>
                <w:szCs w:val="22"/>
              </w:rPr>
            </w:pPr>
            <w:r w:rsidRPr="00B347CD">
              <w:rPr>
                <w:sz w:val="22"/>
                <w:szCs w:val="22"/>
              </w:rPr>
              <w:t>Flexibility, independence and initiative to perform successfully in a rapidly changing environment</w:t>
            </w:r>
          </w:p>
          <w:p w:rsidR="00C77831" w:rsidRPr="00B347CD" w:rsidRDefault="00C77831" w:rsidP="00CA1ECE">
            <w:pPr>
              <w:rPr>
                <w:sz w:val="22"/>
                <w:szCs w:val="22"/>
              </w:rPr>
            </w:pPr>
          </w:p>
          <w:p w:rsidR="00CA1ECE" w:rsidRPr="00B347CD" w:rsidRDefault="00CA1ECE" w:rsidP="00CA1ECE">
            <w:pPr>
              <w:rPr>
                <w:b/>
                <w:sz w:val="22"/>
                <w:szCs w:val="22"/>
              </w:rPr>
            </w:pPr>
            <w:r w:rsidRPr="00B347CD">
              <w:rPr>
                <w:b/>
                <w:sz w:val="22"/>
                <w:szCs w:val="22"/>
              </w:rPr>
              <w:t>Hu</w:t>
            </w:r>
            <w:r w:rsidR="003A1B38" w:rsidRPr="00B347CD">
              <w:rPr>
                <w:b/>
                <w:sz w:val="22"/>
                <w:szCs w:val="22"/>
              </w:rPr>
              <w:t>man Resources Management Level 3</w:t>
            </w:r>
          </w:p>
          <w:p w:rsidR="00B347CD" w:rsidRPr="00B347CD" w:rsidRDefault="00B347CD" w:rsidP="00B347CD">
            <w:pPr>
              <w:numPr>
                <w:ilvl w:val="0"/>
                <w:numId w:val="17"/>
              </w:numPr>
              <w:rPr>
                <w:sz w:val="22"/>
                <w:szCs w:val="22"/>
              </w:rPr>
            </w:pPr>
            <w:r w:rsidRPr="00B347CD">
              <w:rPr>
                <w:sz w:val="22"/>
                <w:szCs w:val="22"/>
              </w:rPr>
              <w:t>Understanding of relevant areas of HR (employment law ,employment contracts, work-life balance, maternity, EDI, dismissal, redundancy</w:t>
            </w:r>
            <w:r w:rsidR="00CA1AF0">
              <w:rPr>
                <w:sz w:val="22"/>
                <w:szCs w:val="22"/>
              </w:rPr>
              <w:t>, payroll</w:t>
            </w:r>
            <w:r w:rsidRPr="00B347CD">
              <w:rPr>
                <w:sz w:val="22"/>
                <w:szCs w:val="22"/>
              </w:rPr>
              <w:t>),</w:t>
            </w:r>
            <w:proofErr w:type="spellStart"/>
            <w:r w:rsidRPr="00B347CD">
              <w:rPr>
                <w:sz w:val="22"/>
                <w:szCs w:val="22"/>
              </w:rPr>
              <w:t>Reward,Recruitment,Learning</w:t>
            </w:r>
            <w:proofErr w:type="spellEnd"/>
            <w:r w:rsidRPr="00B347CD">
              <w:rPr>
                <w:sz w:val="22"/>
                <w:szCs w:val="22"/>
              </w:rPr>
              <w:t xml:space="preserve"> &amp; Development, Performance management</w:t>
            </w:r>
          </w:p>
          <w:p w:rsidR="00B347CD" w:rsidRPr="00C77831" w:rsidRDefault="00B347CD" w:rsidP="00CA1ECE">
            <w:pPr>
              <w:rPr>
                <w:b/>
                <w:sz w:val="22"/>
                <w:szCs w:val="22"/>
              </w:rPr>
            </w:pPr>
          </w:p>
          <w:p w:rsidR="00C77831" w:rsidRDefault="00C77831" w:rsidP="00CA1ECE">
            <w:pPr>
              <w:rPr>
                <w:sz w:val="22"/>
                <w:szCs w:val="22"/>
              </w:rPr>
            </w:pPr>
          </w:p>
          <w:p w:rsidR="00C77831" w:rsidRDefault="00C77831" w:rsidP="00C77831">
            <w:pPr>
              <w:pStyle w:val="infill"/>
              <w:rPr>
                <w:b/>
                <w:sz w:val="21"/>
                <w:szCs w:val="21"/>
              </w:rPr>
            </w:pPr>
            <w:r w:rsidRPr="00C77831">
              <w:rPr>
                <w:b/>
                <w:sz w:val="21"/>
                <w:szCs w:val="21"/>
              </w:rPr>
              <w:t>People skills</w:t>
            </w:r>
            <w:r w:rsidR="00B347CD">
              <w:rPr>
                <w:b/>
                <w:sz w:val="21"/>
                <w:szCs w:val="21"/>
              </w:rPr>
              <w:t xml:space="preserve"> </w:t>
            </w:r>
          </w:p>
          <w:p w:rsidR="00CA1ECE" w:rsidRPr="00B347CD" w:rsidRDefault="00C77831" w:rsidP="00CA1ECE">
            <w:pPr>
              <w:pStyle w:val="infill"/>
              <w:numPr>
                <w:ilvl w:val="0"/>
                <w:numId w:val="16"/>
              </w:numPr>
              <w:rPr>
                <w:b/>
                <w:sz w:val="21"/>
                <w:szCs w:val="21"/>
              </w:rPr>
            </w:pPr>
            <w:r>
              <w:rPr>
                <w:szCs w:val="22"/>
              </w:rPr>
              <w:t xml:space="preserve">Provides </w:t>
            </w:r>
            <w:r w:rsidR="00B347CD">
              <w:rPr>
                <w:szCs w:val="22"/>
              </w:rPr>
              <w:t>support members</w:t>
            </w:r>
            <w:r>
              <w:rPr>
                <w:szCs w:val="22"/>
              </w:rPr>
              <w:t xml:space="preserve"> of the team and is aware of individual differences. Helps colleagues perform tasks and use systems and processes.</w:t>
            </w:r>
          </w:p>
          <w:p w:rsidR="00B347CD" w:rsidRPr="00B347CD" w:rsidRDefault="00B347CD" w:rsidP="00CA1ECE">
            <w:pPr>
              <w:pStyle w:val="infill"/>
              <w:numPr>
                <w:ilvl w:val="0"/>
                <w:numId w:val="16"/>
              </w:numPr>
              <w:rPr>
                <w:b/>
                <w:sz w:val="21"/>
                <w:szCs w:val="21"/>
              </w:rPr>
            </w:pPr>
            <w:r>
              <w:rPr>
                <w:szCs w:val="22"/>
              </w:rPr>
              <w:t>Ability to work effectively in a matrix environment</w:t>
            </w:r>
          </w:p>
          <w:p w:rsidR="00CA1ECE" w:rsidRDefault="00CA1ECE" w:rsidP="00CA1ECE">
            <w:pPr>
              <w:rPr>
                <w:sz w:val="22"/>
                <w:szCs w:val="22"/>
              </w:rPr>
            </w:pPr>
          </w:p>
          <w:p w:rsidR="00CA1ECE" w:rsidRDefault="00B347CD" w:rsidP="00CA1ECE">
            <w:pPr>
              <w:rPr>
                <w:b/>
                <w:sz w:val="22"/>
                <w:szCs w:val="22"/>
              </w:rPr>
            </w:pPr>
            <w:r>
              <w:rPr>
                <w:b/>
                <w:sz w:val="22"/>
                <w:szCs w:val="22"/>
              </w:rPr>
              <w:t>Negotiation &amp; problem solving skills</w:t>
            </w:r>
          </w:p>
          <w:p w:rsidR="00B347CD" w:rsidRPr="00B347CD" w:rsidRDefault="00B347CD" w:rsidP="00B347CD">
            <w:pPr>
              <w:pStyle w:val="ListParagraph"/>
              <w:numPr>
                <w:ilvl w:val="0"/>
                <w:numId w:val="18"/>
              </w:numPr>
              <w:rPr>
                <w:sz w:val="22"/>
                <w:szCs w:val="22"/>
              </w:rPr>
            </w:pPr>
            <w:r w:rsidRPr="00B347CD">
              <w:rPr>
                <w:sz w:val="22"/>
                <w:szCs w:val="22"/>
              </w:rPr>
              <w:t>Ability to analyse and solve complex problems</w:t>
            </w:r>
          </w:p>
          <w:p w:rsidR="00B347CD" w:rsidRPr="00B347CD" w:rsidRDefault="00B347CD" w:rsidP="00B347CD">
            <w:pPr>
              <w:pStyle w:val="ListParagraph"/>
              <w:numPr>
                <w:ilvl w:val="0"/>
                <w:numId w:val="18"/>
              </w:numPr>
              <w:rPr>
                <w:sz w:val="22"/>
                <w:szCs w:val="22"/>
              </w:rPr>
            </w:pPr>
            <w:r w:rsidRPr="00B347CD">
              <w:rPr>
                <w:sz w:val="22"/>
                <w:szCs w:val="22"/>
              </w:rPr>
              <w:t>Good negotiation skills</w:t>
            </w:r>
          </w:p>
          <w:p w:rsidR="002526E0" w:rsidRPr="003A1B38" w:rsidRDefault="002526E0" w:rsidP="003A1B38">
            <w:pPr>
              <w:rPr>
                <w:sz w:val="22"/>
                <w:szCs w:val="22"/>
              </w:rPr>
            </w:pPr>
          </w:p>
        </w:tc>
        <w:tc>
          <w:tcPr>
            <w:tcW w:w="2376" w:type="dxa"/>
          </w:tcPr>
          <w:p w:rsidR="00057971" w:rsidRDefault="003078C5" w:rsidP="00EF6292">
            <w:pPr>
              <w:pStyle w:val="infill"/>
              <w:rPr>
                <w:szCs w:val="22"/>
              </w:rPr>
            </w:pPr>
            <w:r>
              <w:rPr>
                <w:szCs w:val="22"/>
              </w:rPr>
              <w:lastRenderedPageBreak/>
              <w:t>Face to f</w:t>
            </w:r>
            <w:r w:rsidR="001525FE">
              <w:rPr>
                <w:szCs w:val="22"/>
              </w:rPr>
              <w:t>ace t</w:t>
            </w:r>
            <w:r w:rsidR="00057971" w:rsidRPr="00057971">
              <w:rPr>
                <w:szCs w:val="22"/>
              </w:rPr>
              <w:t>raining skills</w:t>
            </w:r>
            <w:r w:rsidR="00057971">
              <w:rPr>
                <w:szCs w:val="22"/>
              </w:rPr>
              <w:t>.</w:t>
            </w:r>
          </w:p>
          <w:p w:rsidR="001525FE" w:rsidRDefault="001525FE" w:rsidP="00EF6292">
            <w:pPr>
              <w:pStyle w:val="infill"/>
              <w:rPr>
                <w:szCs w:val="22"/>
              </w:rPr>
            </w:pPr>
          </w:p>
          <w:p w:rsidR="001525FE" w:rsidRDefault="001525FE" w:rsidP="00EF6292">
            <w:pPr>
              <w:pStyle w:val="infill"/>
              <w:rPr>
                <w:szCs w:val="22"/>
              </w:rPr>
            </w:pPr>
            <w:r>
              <w:rPr>
                <w:szCs w:val="22"/>
              </w:rPr>
              <w:t>Coaching skills</w:t>
            </w:r>
          </w:p>
          <w:p w:rsidR="003A1B38" w:rsidRDefault="003A1B38" w:rsidP="00EF6292">
            <w:pPr>
              <w:pStyle w:val="infill"/>
              <w:rPr>
                <w:szCs w:val="22"/>
              </w:rPr>
            </w:pPr>
          </w:p>
          <w:p w:rsidR="003A1B38" w:rsidRDefault="003A1B38" w:rsidP="00EF6292">
            <w:pPr>
              <w:pStyle w:val="infill"/>
              <w:rPr>
                <w:szCs w:val="22"/>
              </w:rPr>
            </w:pPr>
            <w:r>
              <w:rPr>
                <w:szCs w:val="22"/>
              </w:rPr>
              <w:t>Change management and project management skills</w:t>
            </w:r>
          </w:p>
          <w:p w:rsidR="00C77831" w:rsidRDefault="00C77831" w:rsidP="00EF6292">
            <w:pPr>
              <w:pStyle w:val="infill"/>
              <w:rPr>
                <w:szCs w:val="22"/>
              </w:rPr>
            </w:pPr>
          </w:p>
          <w:p w:rsidR="00C77831" w:rsidRDefault="00C77831" w:rsidP="00C77831">
            <w:pPr>
              <w:rPr>
                <w:b/>
                <w:sz w:val="22"/>
                <w:szCs w:val="22"/>
              </w:rPr>
            </w:pPr>
            <w:r>
              <w:rPr>
                <w:b/>
                <w:sz w:val="22"/>
                <w:szCs w:val="22"/>
              </w:rPr>
              <w:t>Supports budget management</w:t>
            </w:r>
          </w:p>
          <w:p w:rsidR="00C77831" w:rsidRDefault="00C77831" w:rsidP="00C77831">
            <w:pPr>
              <w:pStyle w:val="infill"/>
              <w:rPr>
                <w:szCs w:val="22"/>
              </w:rPr>
            </w:pPr>
            <w:r>
              <w:rPr>
                <w:szCs w:val="22"/>
              </w:rPr>
              <w:t>Monitors and controls an agreed budget within a defined area, producing reports and analyses and contributing to planning.</w:t>
            </w:r>
          </w:p>
          <w:p w:rsidR="00057971" w:rsidRPr="00226D43" w:rsidRDefault="00057971" w:rsidP="00EF6292">
            <w:pPr>
              <w:pStyle w:val="infill"/>
            </w:pPr>
          </w:p>
        </w:tc>
        <w:tc>
          <w:tcPr>
            <w:tcW w:w="2444" w:type="dxa"/>
          </w:tcPr>
          <w:p w:rsidR="00085040" w:rsidRPr="00085040" w:rsidRDefault="00085040" w:rsidP="00EF6292">
            <w:pPr>
              <w:spacing w:before="40"/>
              <w:rPr>
                <w:sz w:val="22"/>
                <w:szCs w:val="22"/>
              </w:rPr>
            </w:pPr>
            <w:r w:rsidRPr="00085040">
              <w:rPr>
                <w:sz w:val="22"/>
                <w:szCs w:val="22"/>
              </w:rPr>
              <w:t>Application form, test where appropriate, evaluation or references</w:t>
            </w:r>
          </w:p>
          <w:p w:rsidR="00085040" w:rsidRPr="00226D43" w:rsidRDefault="00085040" w:rsidP="00EF6292">
            <w:pPr>
              <w:spacing w:before="40"/>
              <w:rPr>
                <w:sz w:val="24"/>
                <w:szCs w:val="24"/>
              </w:rPr>
            </w:pPr>
          </w:p>
        </w:tc>
      </w:tr>
      <w:tr w:rsidR="00EF6292" w:rsidRPr="00226D43" w:rsidTr="003078C5">
        <w:trPr>
          <w:trHeight w:val="1975"/>
        </w:trPr>
        <w:tc>
          <w:tcPr>
            <w:tcW w:w="1985" w:type="dxa"/>
            <w:shd w:val="clear" w:color="auto" w:fill="E0E0E0"/>
          </w:tcPr>
          <w:p w:rsidR="00EF6292" w:rsidRPr="007703AC" w:rsidRDefault="00EF6292" w:rsidP="00EF6292">
            <w:pPr>
              <w:spacing w:before="40"/>
              <w:rPr>
                <w:b/>
                <w:sz w:val="22"/>
                <w:szCs w:val="22"/>
              </w:rPr>
            </w:pPr>
            <w:r w:rsidRPr="007703AC">
              <w:rPr>
                <w:b/>
                <w:sz w:val="22"/>
                <w:szCs w:val="22"/>
              </w:rPr>
              <w:lastRenderedPageBreak/>
              <w:t>Experience</w:t>
            </w:r>
          </w:p>
        </w:tc>
        <w:tc>
          <w:tcPr>
            <w:tcW w:w="3685" w:type="dxa"/>
          </w:tcPr>
          <w:p w:rsidR="00EF6292" w:rsidRDefault="003078C5" w:rsidP="00591747">
            <w:pPr>
              <w:pStyle w:val="infill"/>
            </w:pPr>
            <w:r>
              <w:t xml:space="preserve">Three </w:t>
            </w:r>
            <w:r w:rsidR="0035553D">
              <w:t>years’ experience</w:t>
            </w:r>
            <w:r>
              <w:t xml:space="preserve"> and track</w:t>
            </w:r>
            <w:r w:rsidR="002526E0">
              <w:t xml:space="preserve"> record in HR; experience and understanding of</w:t>
            </w:r>
            <w:r w:rsidR="006A117A">
              <w:t xml:space="preserve"> </w:t>
            </w:r>
            <w:r w:rsidR="002526E0">
              <w:t xml:space="preserve">best practice in HR processes and systems; </w:t>
            </w:r>
            <w:r w:rsidR="00591747">
              <w:t xml:space="preserve">understanding and </w:t>
            </w:r>
            <w:r w:rsidR="002526E0">
              <w:t>expe</w:t>
            </w:r>
            <w:r w:rsidR="00835EF8">
              <w:t xml:space="preserve">rience HR matters relating to the </w:t>
            </w:r>
            <w:r w:rsidR="00FB1A56">
              <w:t>country (</w:t>
            </w:r>
            <w:r w:rsidR="003A1B38">
              <w:t xml:space="preserve">and cluster) </w:t>
            </w:r>
            <w:r w:rsidR="002526E0">
              <w:t>employment laws.</w:t>
            </w:r>
          </w:p>
          <w:p w:rsidR="00057971" w:rsidRDefault="00057971" w:rsidP="00EF6292">
            <w:pPr>
              <w:pStyle w:val="infill"/>
            </w:pPr>
          </w:p>
          <w:p w:rsidR="00057971" w:rsidRPr="00E87024" w:rsidRDefault="00057971" w:rsidP="003078C5">
            <w:pPr>
              <w:pStyle w:val="infill"/>
            </w:pPr>
          </w:p>
        </w:tc>
        <w:tc>
          <w:tcPr>
            <w:tcW w:w="2376" w:type="dxa"/>
          </w:tcPr>
          <w:p w:rsidR="003078C5" w:rsidRDefault="003078C5" w:rsidP="003078C5">
            <w:pPr>
              <w:pStyle w:val="infill"/>
            </w:pPr>
            <w:r>
              <w:t>Proven budget management experience.</w:t>
            </w:r>
          </w:p>
          <w:p w:rsidR="00EF6292" w:rsidRPr="00226D43" w:rsidRDefault="00EF6292" w:rsidP="00EF6292">
            <w:pPr>
              <w:pStyle w:val="infill"/>
            </w:pPr>
          </w:p>
        </w:tc>
        <w:tc>
          <w:tcPr>
            <w:tcW w:w="2444" w:type="dxa"/>
          </w:tcPr>
          <w:p w:rsidR="00EF6292" w:rsidRPr="00085040" w:rsidRDefault="00085040" w:rsidP="00EF6292">
            <w:pPr>
              <w:spacing w:before="40"/>
              <w:rPr>
                <w:sz w:val="22"/>
                <w:szCs w:val="22"/>
              </w:rPr>
            </w:pPr>
            <w:r w:rsidRPr="00085040">
              <w:rPr>
                <w:sz w:val="22"/>
                <w:szCs w:val="22"/>
              </w:rPr>
              <w:t>Application form, evaluation or references, interview</w:t>
            </w:r>
          </w:p>
        </w:tc>
      </w:tr>
      <w:tr w:rsidR="00EF6292" w:rsidRPr="00226D43" w:rsidTr="003078C5">
        <w:trPr>
          <w:trHeight w:val="1056"/>
        </w:trPr>
        <w:tc>
          <w:tcPr>
            <w:tcW w:w="1985" w:type="dxa"/>
            <w:shd w:val="clear" w:color="auto" w:fill="E0E0E0"/>
          </w:tcPr>
          <w:p w:rsidR="00EF6292" w:rsidRPr="007703AC" w:rsidRDefault="00EF6292" w:rsidP="00EF6292">
            <w:pPr>
              <w:spacing w:before="40"/>
              <w:rPr>
                <w:b/>
                <w:sz w:val="22"/>
                <w:szCs w:val="22"/>
              </w:rPr>
            </w:pPr>
            <w:r w:rsidRPr="007703AC">
              <w:rPr>
                <w:b/>
                <w:sz w:val="22"/>
                <w:szCs w:val="22"/>
              </w:rPr>
              <w:t>Qualifications</w:t>
            </w:r>
          </w:p>
        </w:tc>
        <w:tc>
          <w:tcPr>
            <w:tcW w:w="3685" w:type="dxa"/>
          </w:tcPr>
          <w:p w:rsidR="003078C5" w:rsidRDefault="003078C5" w:rsidP="00EF6292">
            <w:pPr>
              <w:pStyle w:val="infill"/>
            </w:pPr>
            <w:r>
              <w:t xml:space="preserve">First degree </w:t>
            </w:r>
            <w:r w:rsidR="003A1B38">
              <w:t>in Human Resources.</w:t>
            </w:r>
          </w:p>
          <w:p w:rsidR="003078C5" w:rsidRPr="00332E1C" w:rsidRDefault="00E95406" w:rsidP="00EF6292">
            <w:pPr>
              <w:pStyle w:val="infill"/>
              <w:rPr>
                <w:b/>
              </w:rPr>
            </w:pPr>
            <w:proofErr w:type="spellStart"/>
            <w:r>
              <w:rPr>
                <w:b/>
              </w:rPr>
              <w:t>And/</w:t>
            </w:r>
            <w:r w:rsidR="00332E1C" w:rsidRPr="00332E1C">
              <w:rPr>
                <w:b/>
              </w:rPr>
              <w:t>Or</w:t>
            </w:r>
            <w:proofErr w:type="spellEnd"/>
            <w:r w:rsidR="00332E1C" w:rsidRPr="00332E1C">
              <w:rPr>
                <w:b/>
              </w:rPr>
              <w:t xml:space="preserve"> </w:t>
            </w:r>
          </w:p>
          <w:p w:rsidR="00EF6292" w:rsidRDefault="003078C5" w:rsidP="00EF6292">
            <w:pPr>
              <w:pStyle w:val="infill"/>
            </w:pPr>
            <w:r>
              <w:t>Re</w:t>
            </w:r>
            <w:r w:rsidR="006508DF">
              <w:t xml:space="preserve">levant </w:t>
            </w:r>
            <w:r w:rsidR="001525FE">
              <w:t xml:space="preserve">professional HR </w:t>
            </w:r>
            <w:r w:rsidR="00591747">
              <w:t xml:space="preserve">qualification </w:t>
            </w:r>
            <w:r w:rsidR="001525FE">
              <w:t>from a recognised awarding institution</w:t>
            </w:r>
            <w:r>
              <w:t>/University.</w:t>
            </w:r>
          </w:p>
          <w:p w:rsidR="003078C5" w:rsidRPr="00226D43" w:rsidRDefault="003078C5" w:rsidP="00EF6292">
            <w:pPr>
              <w:pStyle w:val="infill"/>
            </w:pPr>
          </w:p>
        </w:tc>
        <w:tc>
          <w:tcPr>
            <w:tcW w:w="2376" w:type="dxa"/>
          </w:tcPr>
          <w:p w:rsidR="00EF6292" w:rsidRPr="00226D43" w:rsidRDefault="00EF6292" w:rsidP="00EF6292">
            <w:pPr>
              <w:pStyle w:val="infill"/>
            </w:pPr>
          </w:p>
        </w:tc>
        <w:tc>
          <w:tcPr>
            <w:tcW w:w="2444" w:type="dxa"/>
          </w:tcPr>
          <w:p w:rsidR="00EF6292" w:rsidRPr="00085040" w:rsidRDefault="00085040" w:rsidP="00EF6292">
            <w:pPr>
              <w:spacing w:before="40"/>
              <w:rPr>
                <w:sz w:val="22"/>
                <w:szCs w:val="22"/>
              </w:rPr>
            </w:pPr>
            <w:r w:rsidRPr="00085040">
              <w:rPr>
                <w:sz w:val="22"/>
                <w:szCs w:val="22"/>
              </w:rPr>
              <w:t>Application form, evaluation or references, interview</w:t>
            </w:r>
          </w:p>
        </w:tc>
      </w:tr>
    </w:tbl>
    <w:p w:rsidR="00EF6292" w:rsidRDefault="00EF6292"/>
    <w:tbl>
      <w:tblPr>
        <w:tblW w:w="10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3685"/>
        <w:gridCol w:w="993"/>
        <w:gridCol w:w="3827"/>
      </w:tblGrid>
      <w:tr w:rsidR="00EF6292" w:rsidRPr="00226D43">
        <w:trPr>
          <w:trHeight w:val="567"/>
        </w:trPr>
        <w:tc>
          <w:tcPr>
            <w:tcW w:w="1985" w:type="dxa"/>
            <w:shd w:val="clear" w:color="auto" w:fill="E0E0E0"/>
            <w:vAlign w:val="center"/>
          </w:tcPr>
          <w:p w:rsidR="00EF6292" w:rsidRPr="00131477" w:rsidRDefault="00EF6292" w:rsidP="00EF6292">
            <w:pPr>
              <w:rPr>
                <w:sz w:val="24"/>
                <w:szCs w:val="24"/>
              </w:rPr>
            </w:pPr>
            <w:r w:rsidRPr="00FE1906">
              <w:rPr>
                <w:sz w:val="24"/>
                <w:szCs w:val="24"/>
              </w:rPr>
              <w:t>Submitted by</w:t>
            </w:r>
          </w:p>
        </w:tc>
        <w:tc>
          <w:tcPr>
            <w:tcW w:w="3685" w:type="dxa"/>
            <w:vAlign w:val="center"/>
          </w:tcPr>
          <w:p w:rsidR="00EF6292" w:rsidRPr="00226D43" w:rsidRDefault="00C26DEB" w:rsidP="00ED1E87">
            <w:pPr>
              <w:pStyle w:val="infill"/>
            </w:pPr>
            <w:r>
              <w:t>Prea Naidu</w:t>
            </w:r>
          </w:p>
        </w:tc>
        <w:tc>
          <w:tcPr>
            <w:tcW w:w="993" w:type="dxa"/>
            <w:shd w:val="clear" w:color="auto" w:fill="E6E6E6"/>
            <w:vAlign w:val="center"/>
          </w:tcPr>
          <w:p w:rsidR="00EF6292" w:rsidRPr="00FE1906" w:rsidRDefault="00EF6292" w:rsidP="00EF6292">
            <w:pPr>
              <w:ind w:left="57"/>
              <w:rPr>
                <w:sz w:val="24"/>
                <w:szCs w:val="24"/>
              </w:rPr>
            </w:pPr>
            <w:r w:rsidRPr="00FE1906">
              <w:rPr>
                <w:sz w:val="24"/>
                <w:szCs w:val="24"/>
              </w:rPr>
              <w:t>Date</w:t>
            </w:r>
          </w:p>
        </w:tc>
        <w:tc>
          <w:tcPr>
            <w:tcW w:w="3827" w:type="dxa"/>
            <w:vAlign w:val="center"/>
          </w:tcPr>
          <w:p w:rsidR="003A1B38" w:rsidRDefault="007A62C1" w:rsidP="001E6692">
            <w:pPr>
              <w:pStyle w:val="infill"/>
            </w:pPr>
            <w:r>
              <w:t>16</w:t>
            </w:r>
            <w:r w:rsidRPr="007A62C1">
              <w:rPr>
                <w:vertAlign w:val="superscript"/>
              </w:rPr>
              <w:t>th</w:t>
            </w:r>
            <w:r>
              <w:t xml:space="preserve"> November 2015</w:t>
            </w:r>
          </w:p>
        </w:tc>
      </w:tr>
    </w:tbl>
    <w:p w:rsidR="00EF6292" w:rsidRDefault="00EF6292" w:rsidP="00EF6292">
      <w:pPr>
        <w:rPr>
          <w:b/>
        </w:rPr>
      </w:pPr>
    </w:p>
    <w:p w:rsidR="003078C5" w:rsidRDefault="003078C5" w:rsidP="003078C5">
      <w:pPr>
        <w:rPr>
          <w:b/>
        </w:rPr>
      </w:pPr>
    </w:p>
    <w:p w:rsidR="003078C5" w:rsidRPr="003078C5" w:rsidRDefault="003078C5" w:rsidP="003078C5"/>
    <w:p w:rsidR="003078C5" w:rsidRPr="003078C5" w:rsidRDefault="003078C5" w:rsidP="003078C5"/>
    <w:sectPr w:rsidR="003078C5" w:rsidRPr="003078C5" w:rsidSect="00EF6292">
      <w:footerReference w:type="default" r:id="rId11"/>
      <w:pgSz w:w="11906" w:h="16838" w:code="9"/>
      <w:pgMar w:top="1440" w:right="851" w:bottom="1440" w:left="85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6CE7" w:rsidRDefault="00636CE7">
      <w:r>
        <w:separator/>
      </w:r>
    </w:p>
  </w:endnote>
  <w:endnote w:type="continuationSeparator" w:id="0">
    <w:p w:rsidR="00636CE7" w:rsidRDefault="00636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3" w:usb1="10000000" w:usb2="00000000" w:usb3="00000000" w:csb0="80000001"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BritishCouncilSans-Bold">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906" w:rsidRPr="00FE1906" w:rsidRDefault="004F7906" w:rsidP="00EF6292">
    <w:pPr>
      <w:pStyle w:val="Footer"/>
      <w:jc w:val="right"/>
      <w:rPr>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6CE7" w:rsidRDefault="00636CE7">
      <w:r>
        <w:separator/>
      </w:r>
    </w:p>
  </w:footnote>
  <w:footnote w:type="continuationSeparator" w:id="0">
    <w:p w:rsidR="00636CE7" w:rsidRDefault="00636CE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32B1C"/>
    <w:multiLevelType w:val="multilevel"/>
    <w:tmpl w:val="C99626B6"/>
    <w:lvl w:ilvl="0">
      <w:start w:val="1"/>
      <w:numFmt w:val="decimal"/>
      <w:pStyle w:val="NumberedParagraph"/>
      <w:lvlText w:val="%1"/>
      <w:lvlJc w:val="left"/>
      <w:pPr>
        <w:tabs>
          <w:tab w:val="num" w:pos="567"/>
        </w:tabs>
        <w:ind w:left="567" w:hanging="567"/>
      </w:pPr>
    </w:lvl>
    <w:lvl w:ilvl="1">
      <w:start w:val="1"/>
      <w:numFmt w:val="decimal"/>
      <w:lvlText w:val="%1.%2"/>
      <w:lvlJc w:val="left"/>
      <w:pPr>
        <w:tabs>
          <w:tab w:val="num" w:pos="1134"/>
        </w:tabs>
        <w:ind w:left="1134" w:hanging="567"/>
      </w:pPr>
    </w:lvl>
    <w:lvl w:ilvl="2">
      <w:start w:val="1"/>
      <w:numFmt w:val="decimal"/>
      <w:lvlText w:val="%1.%2.%3"/>
      <w:lvlJc w:val="left"/>
      <w:pPr>
        <w:tabs>
          <w:tab w:val="num" w:pos="1701"/>
        </w:tabs>
        <w:ind w:left="1701" w:hanging="567"/>
      </w:pPr>
    </w:lvl>
    <w:lvl w:ilvl="3">
      <w:start w:val="1"/>
      <w:numFmt w:val="decimal"/>
      <w:lvlText w:val="%1.%2.%3.%4"/>
      <w:lvlJc w:val="left"/>
      <w:pPr>
        <w:tabs>
          <w:tab w:val="num" w:pos="2421"/>
        </w:tabs>
        <w:ind w:left="2268" w:hanging="567"/>
      </w:pPr>
    </w:lvl>
    <w:lvl w:ilvl="4">
      <w:start w:val="1"/>
      <w:numFmt w:val="decimal"/>
      <w:lvlText w:val="%1.%2.%3.%4.%5"/>
      <w:lvlJc w:val="left"/>
      <w:pPr>
        <w:tabs>
          <w:tab w:val="num" w:pos="2781"/>
        </w:tabs>
        <w:ind w:left="2268" w:hanging="567"/>
      </w:pPr>
    </w:lvl>
    <w:lvl w:ilvl="5">
      <w:start w:val="1"/>
      <w:numFmt w:val="decimal"/>
      <w:lvlText w:val="%1.%2.%3.%4.%5.%6"/>
      <w:lvlJc w:val="left"/>
      <w:pPr>
        <w:tabs>
          <w:tab w:val="num" w:pos="2781"/>
        </w:tabs>
        <w:ind w:left="2268" w:hanging="567"/>
      </w:pPr>
    </w:lvl>
    <w:lvl w:ilvl="6">
      <w:start w:val="1"/>
      <w:numFmt w:val="decimal"/>
      <w:lvlText w:val="%1.%2.%3.%4.%5.%6.%7"/>
      <w:lvlJc w:val="left"/>
      <w:pPr>
        <w:tabs>
          <w:tab w:val="num" w:pos="3141"/>
        </w:tabs>
        <w:ind w:left="2268" w:hanging="567"/>
      </w:pPr>
    </w:lvl>
    <w:lvl w:ilvl="7">
      <w:start w:val="1"/>
      <w:numFmt w:val="decimal"/>
      <w:lvlText w:val="%1.%2.%3.%4.%5.%6.%7.%8"/>
      <w:lvlJc w:val="left"/>
      <w:pPr>
        <w:tabs>
          <w:tab w:val="num" w:pos="3141"/>
        </w:tabs>
        <w:ind w:left="2268" w:hanging="567"/>
      </w:pPr>
    </w:lvl>
    <w:lvl w:ilvl="8">
      <w:start w:val="1"/>
      <w:numFmt w:val="decimal"/>
      <w:lvlText w:val="%1.%2.%3.%4.%5.%6.%7.%8.%9"/>
      <w:lvlJc w:val="left"/>
      <w:pPr>
        <w:tabs>
          <w:tab w:val="num" w:pos="3501"/>
        </w:tabs>
        <w:ind w:left="2268" w:hanging="567"/>
      </w:pPr>
    </w:lvl>
  </w:abstractNum>
  <w:abstractNum w:abstractNumId="1">
    <w:nsid w:val="02245ED5"/>
    <w:multiLevelType w:val="hybridMultilevel"/>
    <w:tmpl w:val="BD4C91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0A075E95"/>
    <w:multiLevelType w:val="hybridMultilevel"/>
    <w:tmpl w:val="16227E2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
    <w:nsid w:val="0E4E01F1"/>
    <w:multiLevelType w:val="multilevel"/>
    <w:tmpl w:val="6700F3E8"/>
    <w:lvl w:ilvl="0">
      <w:start w:val="1"/>
      <w:numFmt w:val="decimal"/>
      <w:pStyle w:val="NumberedSubHeading"/>
      <w:lvlText w:val="%1 "/>
      <w:lvlJc w:val="left"/>
      <w:pPr>
        <w:tabs>
          <w:tab w:val="num" w:pos="567"/>
        </w:tabs>
        <w:ind w:left="567" w:hanging="567"/>
      </w:pPr>
    </w:lvl>
    <w:lvl w:ilvl="1">
      <w:start w:val="1"/>
      <w:numFmt w:val="decimal"/>
      <w:pStyle w:val="NumberedBodyText"/>
      <w:lvlText w:val="%1.%2"/>
      <w:lvlJc w:val="left"/>
      <w:pPr>
        <w:tabs>
          <w:tab w:val="num" w:pos="567"/>
        </w:tabs>
        <w:ind w:left="567" w:hanging="567"/>
      </w:pPr>
    </w:lvl>
    <w:lvl w:ilvl="2">
      <w:start w:val="1"/>
      <w:numFmt w:val="decimal"/>
      <w:lvlText w:val="%1.%2.%3 "/>
      <w:lvlJc w:val="left"/>
      <w:pPr>
        <w:tabs>
          <w:tab w:val="num" w:pos="1134"/>
        </w:tabs>
        <w:ind w:left="1134" w:hanging="567"/>
      </w:pPr>
    </w:lvl>
    <w:lvl w:ilvl="3">
      <w:start w:val="1"/>
      <w:numFmt w:val="decimal"/>
      <w:lvlText w:val="%1.%2.%3.%4"/>
      <w:lvlJc w:val="left"/>
      <w:pPr>
        <w:tabs>
          <w:tab w:val="num" w:pos="1854"/>
        </w:tabs>
        <w:ind w:left="1701" w:hanging="567"/>
      </w:pPr>
    </w:lvl>
    <w:lvl w:ilvl="4">
      <w:start w:val="1"/>
      <w:numFmt w:val="decimal"/>
      <w:lvlText w:val="%1.%2.%3.%4.%5 "/>
      <w:lvlJc w:val="left"/>
      <w:pPr>
        <w:tabs>
          <w:tab w:val="num" w:pos="2781"/>
        </w:tabs>
        <w:ind w:left="2268" w:hanging="567"/>
      </w:pPr>
    </w:lvl>
    <w:lvl w:ilvl="5">
      <w:start w:val="1"/>
      <w:numFmt w:val="decimal"/>
      <w:lvlText w:val="%1.%2.%3.%4.%5.%6 "/>
      <w:lvlJc w:val="left"/>
      <w:pPr>
        <w:tabs>
          <w:tab w:val="num" w:pos="3141"/>
        </w:tabs>
        <w:ind w:left="2268" w:hanging="567"/>
      </w:pPr>
    </w:lvl>
    <w:lvl w:ilvl="6">
      <w:start w:val="1"/>
      <w:numFmt w:val="decimal"/>
      <w:lvlText w:val="%1.%2.%3.%4.%5.%6.%7 "/>
      <w:lvlJc w:val="left"/>
      <w:pPr>
        <w:tabs>
          <w:tab w:val="num" w:pos="3141"/>
        </w:tabs>
        <w:ind w:left="2268" w:hanging="567"/>
      </w:pPr>
    </w:lvl>
    <w:lvl w:ilvl="7">
      <w:start w:val="1"/>
      <w:numFmt w:val="decimal"/>
      <w:lvlText w:val="%1.%2.%3.%4.%5.%6.%7.%8 "/>
      <w:lvlJc w:val="left"/>
      <w:pPr>
        <w:tabs>
          <w:tab w:val="num" w:pos="3501"/>
        </w:tabs>
        <w:ind w:left="2268" w:hanging="567"/>
      </w:pPr>
    </w:lvl>
    <w:lvl w:ilvl="8">
      <w:start w:val="1"/>
      <w:numFmt w:val="decimal"/>
      <w:lvlText w:val="%1.%2.%3.%4.%5.%6.%7.%8.%9 "/>
      <w:lvlJc w:val="left"/>
      <w:pPr>
        <w:tabs>
          <w:tab w:val="num" w:pos="3501"/>
        </w:tabs>
        <w:ind w:left="2268" w:hanging="567"/>
      </w:pPr>
    </w:lvl>
  </w:abstractNum>
  <w:abstractNum w:abstractNumId="4">
    <w:nsid w:val="125D20E0"/>
    <w:multiLevelType w:val="hybridMultilevel"/>
    <w:tmpl w:val="F3EAE7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46B7AC9"/>
    <w:multiLevelType w:val="hybridMultilevel"/>
    <w:tmpl w:val="AC5027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BDA3731"/>
    <w:multiLevelType w:val="hybridMultilevel"/>
    <w:tmpl w:val="0B644F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D967C48"/>
    <w:multiLevelType w:val="hybridMultilevel"/>
    <w:tmpl w:val="4D38CDB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nsid w:val="30AC05A9"/>
    <w:multiLevelType w:val="hybridMultilevel"/>
    <w:tmpl w:val="BC06C2E2"/>
    <w:lvl w:ilvl="0" w:tplc="1B34E350">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9">
    <w:nsid w:val="49C4257B"/>
    <w:multiLevelType w:val="hybridMultilevel"/>
    <w:tmpl w:val="4EE07E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62F33E52"/>
    <w:multiLevelType w:val="hybridMultilevel"/>
    <w:tmpl w:val="01DCB6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nsid w:val="65B05C97"/>
    <w:multiLevelType w:val="hybridMultilevel"/>
    <w:tmpl w:val="5CAEF7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1EA7D06"/>
    <w:multiLevelType w:val="hybridMultilevel"/>
    <w:tmpl w:val="407A087C"/>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nsid w:val="76B6774A"/>
    <w:multiLevelType w:val="hybridMultilevel"/>
    <w:tmpl w:val="28186B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7C825790"/>
    <w:multiLevelType w:val="singleLevel"/>
    <w:tmpl w:val="369EB6DE"/>
    <w:lvl w:ilvl="0">
      <w:start w:val="1"/>
      <w:numFmt w:val="bullet"/>
      <w:pStyle w:val="indentbullet"/>
      <w:lvlText w:val=""/>
      <w:lvlJc w:val="left"/>
      <w:pPr>
        <w:tabs>
          <w:tab w:val="num" w:pos="720"/>
        </w:tabs>
        <w:ind w:left="720" w:hanging="360"/>
      </w:pPr>
      <w:rPr>
        <w:rFonts w:ascii="Symbol" w:hAnsi="Symbol" w:hint="default"/>
      </w:rPr>
    </w:lvl>
  </w:abstractNum>
  <w:abstractNum w:abstractNumId="15">
    <w:nsid w:val="7E9165CC"/>
    <w:multiLevelType w:val="singleLevel"/>
    <w:tmpl w:val="6C0A24D0"/>
    <w:lvl w:ilvl="0">
      <w:start w:val="1"/>
      <w:numFmt w:val="bullet"/>
      <w:pStyle w:val="Bullet"/>
      <w:lvlText w:val=""/>
      <w:lvlJc w:val="left"/>
      <w:pPr>
        <w:tabs>
          <w:tab w:val="num" w:pos="360"/>
        </w:tabs>
        <w:ind w:left="360" w:hanging="360"/>
      </w:pPr>
      <w:rPr>
        <w:rFonts w:ascii="Symbol" w:hAnsi="Symbol" w:hint="default"/>
      </w:rPr>
    </w:lvl>
  </w:abstractNum>
  <w:num w:numId="1">
    <w:abstractNumId w:val="3"/>
  </w:num>
  <w:num w:numId="2">
    <w:abstractNumId w:val="3"/>
  </w:num>
  <w:num w:numId="3">
    <w:abstractNumId w:val="0"/>
  </w:num>
  <w:num w:numId="4">
    <w:abstractNumId w:val="15"/>
  </w:num>
  <w:num w:numId="5">
    <w:abstractNumId w:val="14"/>
  </w:num>
  <w:num w:numId="6">
    <w:abstractNumId w:val="11"/>
  </w:num>
  <w:num w:numId="7">
    <w:abstractNumId w:val="6"/>
  </w:num>
  <w:num w:numId="8">
    <w:abstractNumId w:val="12"/>
  </w:num>
  <w:num w:numId="9">
    <w:abstractNumId w:val="7"/>
  </w:num>
  <w:num w:numId="10">
    <w:abstractNumId w:val="13"/>
  </w:num>
  <w:num w:numId="11">
    <w:abstractNumId w:val="9"/>
  </w:num>
  <w:num w:numId="12">
    <w:abstractNumId w:val="4"/>
  </w:num>
  <w:num w:numId="13">
    <w:abstractNumId w:val="5"/>
  </w:num>
  <w:num w:numId="14">
    <w:abstractNumId w:val="2"/>
  </w:num>
  <w:num w:numId="15">
    <w:abstractNumId w:val="2"/>
  </w:num>
  <w:num w:numId="16">
    <w:abstractNumId w:val="1"/>
  </w:num>
  <w:num w:numId="17">
    <w:abstractNumId w:val="8"/>
  </w:num>
  <w:num w:numId="18">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60E2"/>
    <w:rsid w:val="00057971"/>
    <w:rsid w:val="00085040"/>
    <w:rsid w:val="000A524C"/>
    <w:rsid w:val="000D33A2"/>
    <w:rsid w:val="0010331B"/>
    <w:rsid w:val="00103B36"/>
    <w:rsid w:val="001060E2"/>
    <w:rsid w:val="0014552A"/>
    <w:rsid w:val="001525FE"/>
    <w:rsid w:val="001529CE"/>
    <w:rsid w:val="00170374"/>
    <w:rsid w:val="00177EF0"/>
    <w:rsid w:val="0019168D"/>
    <w:rsid w:val="001D7729"/>
    <w:rsid w:val="001E6692"/>
    <w:rsid w:val="00214A5C"/>
    <w:rsid w:val="00234814"/>
    <w:rsid w:val="00242148"/>
    <w:rsid w:val="00244AE5"/>
    <w:rsid w:val="002526E0"/>
    <w:rsid w:val="002905A7"/>
    <w:rsid w:val="002A1D07"/>
    <w:rsid w:val="003078C5"/>
    <w:rsid w:val="00332E1C"/>
    <w:rsid w:val="0035553D"/>
    <w:rsid w:val="003707EF"/>
    <w:rsid w:val="003A1B38"/>
    <w:rsid w:val="003A4185"/>
    <w:rsid w:val="003B0E77"/>
    <w:rsid w:val="003D01F3"/>
    <w:rsid w:val="003D71D6"/>
    <w:rsid w:val="003E4C61"/>
    <w:rsid w:val="003E5104"/>
    <w:rsid w:val="003F6C6F"/>
    <w:rsid w:val="0040586E"/>
    <w:rsid w:val="00423130"/>
    <w:rsid w:val="00435FE3"/>
    <w:rsid w:val="004364E8"/>
    <w:rsid w:val="00457907"/>
    <w:rsid w:val="004932A7"/>
    <w:rsid w:val="00496B9C"/>
    <w:rsid w:val="004A42B7"/>
    <w:rsid w:val="004E5236"/>
    <w:rsid w:val="004F7906"/>
    <w:rsid w:val="00501CA8"/>
    <w:rsid w:val="005150E5"/>
    <w:rsid w:val="00524DF5"/>
    <w:rsid w:val="00532121"/>
    <w:rsid w:val="00553945"/>
    <w:rsid w:val="00561E68"/>
    <w:rsid w:val="00562E28"/>
    <w:rsid w:val="00585CA7"/>
    <w:rsid w:val="00591747"/>
    <w:rsid w:val="005A04BA"/>
    <w:rsid w:val="005B4532"/>
    <w:rsid w:val="005C2E8C"/>
    <w:rsid w:val="005D5404"/>
    <w:rsid w:val="005E44B0"/>
    <w:rsid w:val="006023B1"/>
    <w:rsid w:val="006242EE"/>
    <w:rsid w:val="0062789A"/>
    <w:rsid w:val="00636CE7"/>
    <w:rsid w:val="006508DF"/>
    <w:rsid w:val="00657E0B"/>
    <w:rsid w:val="00677D83"/>
    <w:rsid w:val="006876D2"/>
    <w:rsid w:val="00697869"/>
    <w:rsid w:val="006A117A"/>
    <w:rsid w:val="006E6096"/>
    <w:rsid w:val="007458CD"/>
    <w:rsid w:val="00760104"/>
    <w:rsid w:val="00764661"/>
    <w:rsid w:val="00770968"/>
    <w:rsid w:val="00787EB7"/>
    <w:rsid w:val="007A62C1"/>
    <w:rsid w:val="007D2BB9"/>
    <w:rsid w:val="00823738"/>
    <w:rsid w:val="00835EF8"/>
    <w:rsid w:val="00865CDC"/>
    <w:rsid w:val="008764B3"/>
    <w:rsid w:val="00892013"/>
    <w:rsid w:val="008A354C"/>
    <w:rsid w:val="008D58DC"/>
    <w:rsid w:val="008F77DF"/>
    <w:rsid w:val="00962E03"/>
    <w:rsid w:val="0096389B"/>
    <w:rsid w:val="00995CBF"/>
    <w:rsid w:val="009A7432"/>
    <w:rsid w:val="009D67BC"/>
    <w:rsid w:val="009D6FA0"/>
    <w:rsid w:val="009E1C41"/>
    <w:rsid w:val="009E2542"/>
    <w:rsid w:val="009E2E44"/>
    <w:rsid w:val="00A25116"/>
    <w:rsid w:val="00A5020B"/>
    <w:rsid w:val="00A52B1D"/>
    <w:rsid w:val="00A5601E"/>
    <w:rsid w:val="00AF7D85"/>
    <w:rsid w:val="00B13044"/>
    <w:rsid w:val="00B2172E"/>
    <w:rsid w:val="00B347CD"/>
    <w:rsid w:val="00B41BE7"/>
    <w:rsid w:val="00B420B5"/>
    <w:rsid w:val="00B67B86"/>
    <w:rsid w:val="00B84FC8"/>
    <w:rsid w:val="00BB4F04"/>
    <w:rsid w:val="00BC363D"/>
    <w:rsid w:val="00BD386F"/>
    <w:rsid w:val="00C154EC"/>
    <w:rsid w:val="00C20D01"/>
    <w:rsid w:val="00C26DEB"/>
    <w:rsid w:val="00C33B0C"/>
    <w:rsid w:val="00C47378"/>
    <w:rsid w:val="00C528C8"/>
    <w:rsid w:val="00C54051"/>
    <w:rsid w:val="00C61766"/>
    <w:rsid w:val="00C77831"/>
    <w:rsid w:val="00CA1AF0"/>
    <w:rsid w:val="00CA1ECE"/>
    <w:rsid w:val="00CD21F0"/>
    <w:rsid w:val="00CE3DB7"/>
    <w:rsid w:val="00D323FE"/>
    <w:rsid w:val="00D43DC0"/>
    <w:rsid w:val="00D75F57"/>
    <w:rsid w:val="00D76C20"/>
    <w:rsid w:val="00D90115"/>
    <w:rsid w:val="00D94604"/>
    <w:rsid w:val="00DD0E70"/>
    <w:rsid w:val="00DD58FE"/>
    <w:rsid w:val="00E0552E"/>
    <w:rsid w:val="00E40CE0"/>
    <w:rsid w:val="00E429EE"/>
    <w:rsid w:val="00E61DBA"/>
    <w:rsid w:val="00E6504B"/>
    <w:rsid w:val="00E928B4"/>
    <w:rsid w:val="00E95406"/>
    <w:rsid w:val="00EA36E0"/>
    <w:rsid w:val="00ED1E87"/>
    <w:rsid w:val="00EE0D79"/>
    <w:rsid w:val="00EE2E03"/>
    <w:rsid w:val="00EE584B"/>
    <w:rsid w:val="00EF106B"/>
    <w:rsid w:val="00EF6292"/>
    <w:rsid w:val="00F317FC"/>
    <w:rsid w:val="00F86294"/>
    <w:rsid w:val="00F873F2"/>
    <w:rsid w:val="00FB1A56"/>
    <w:rsid w:val="00FC2653"/>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060E2"/>
    <w:rPr>
      <w:rFonts w:ascii="Arial" w:eastAsia="SimSun" w:hAnsi="Arial" w:cs="Arial"/>
      <w:lang w:eastAsia="zh-CN"/>
    </w:rPr>
  </w:style>
  <w:style w:type="paragraph" w:styleId="Heading1">
    <w:name w:val="heading 1"/>
    <w:basedOn w:val="Normal"/>
    <w:next w:val="Normal"/>
    <w:qFormat/>
    <w:rsid w:val="00583DFE"/>
    <w:pPr>
      <w:keepNext/>
      <w:spacing w:before="240" w:after="60"/>
      <w:outlineLvl w:val="0"/>
    </w:pPr>
    <w:rPr>
      <w:b/>
      <w:bCs/>
      <w:kern w:val="32"/>
      <w:sz w:val="32"/>
      <w:szCs w:val="32"/>
    </w:rPr>
  </w:style>
  <w:style w:type="paragraph" w:styleId="Heading3">
    <w:name w:val="heading 3"/>
    <w:basedOn w:val="Normal"/>
    <w:next w:val="Normal"/>
    <w:link w:val="Heading3Char"/>
    <w:qFormat/>
    <w:rsid w:val="00131477"/>
    <w:pPr>
      <w:keepNext/>
      <w:spacing w:before="240" w:after="60"/>
      <w:outlineLvl w:val="2"/>
    </w:pPr>
    <w:rPr>
      <w:rFonts w:ascii="Calibri" w:eastAsia="Times New Roman" w:hAnsi="Calibri" w:cs="Times New Roman"/>
      <w:b/>
      <w:bCs/>
      <w:sz w:val="26"/>
      <w:szCs w:val="26"/>
    </w:rPr>
  </w:style>
  <w:style w:type="paragraph" w:styleId="Heading6">
    <w:name w:val="heading 6"/>
    <w:basedOn w:val="Normal"/>
    <w:next w:val="Normal"/>
    <w:qFormat/>
    <w:pPr>
      <w:spacing w:before="240" w:after="60"/>
      <w:outlineLvl w:val="5"/>
    </w:pPr>
    <w:rPr>
      <w:rFonts w:ascii="Times New Roman" w:hAnsi="Times New Roman"/>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geHeading">
    <w:name w:val="Page Heading"/>
    <w:basedOn w:val="Normal"/>
    <w:next w:val="Normal"/>
    <w:pPr>
      <w:pageBreakBefore/>
      <w:spacing w:before="480" w:after="280"/>
    </w:pPr>
    <w:rPr>
      <w:sz w:val="44"/>
    </w:rPr>
  </w:style>
  <w:style w:type="paragraph" w:styleId="TOC9">
    <w:name w:val="toc 9"/>
    <w:basedOn w:val="Normal"/>
    <w:next w:val="Normal"/>
    <w:autoRedefine/>
    <w:semiHidden/>
    <w:pPr>
      <w:ind w:left="1600"/>
    </w:pPr>
  </w:style>
  <w:style w:type="paragraph" w:customStyle="1" w:styleId="SubHeading">
    <w:name w:val="Sub Heading"/>
    <w:basedOn w:val="Normal"/>
    <w:next w:val="Normal"/>
    <w:pPr>
      <w:keepNext/>
      <w:spacing w:before="440" w:after="280"/>
    </w:pPr>
    <w:rPr>
      <w:b/>
      <w:sz w:val="24"/>
    </w:rPr>
  </w:style>
  <w:style w:type="paragraph" w:customStyle="1" w:styleId="NumberedSubHeading">
    <w:name w:val="Numbered Sub Heading"/>
    <w:basedOn w:val="Normal"/>
    <w:next w:val="Normal"/>
    <w:pPr>
      <w:keepNext/>
      <w:numPr>
        <w:numId w:val="1"/>
      </w:numPr>
      <w:spacing w:before="440" w:after="40"/>
    </w:pPr>
    <w:rPr>
      <w:b/>
      <w:sz w:val="22"/>
    </w:rPr>
  </w:style>
  <w:style w:type="paragraph" w:customStyle="1" w:styleId="NumberedBodyText">
    <w:name w:val="Numbered Body Text"/>
    <w:basedOn w:val="Normal"/>
    <w:pPr>
      <w:numPr>
        <w:ilvl w:val="1"/>
        <w:numId w:val="2"/>
      </w:numPr>
      <w:spacing w:before="180"/>
    </w:pPr>
  </w:style>
  <w:style w:type="paragraph" w:customStyle="1" w:styleId="NumberedParagraph">
    <w:name w:val="Numbered Paragraph"/>
    <w:basedOn w:val="Normal"/>
    <w:pPr>
      <w:numPr>
        <w:numId w:val="3"/>
      </w:numPr>
      <w:spacing w:before="180"/>
    </w:pPr>
  </w:style>
  <w:style w:type="paragraph" w:customStyle="1" w:styleId="Bullet">
    <w:name w:val="Bullet"/>
    <w:basedOn w:val="Normal"/>
    <w:pPr>
      <w:numPr>
        <w:numId w:val="4"/>
      </w:numPr>
      <w:tabs>
        <w:tab w:val="clear" w:pos="360"/>
        <w:tab w:val="num" w:pos="567"/>
      </w:tabs>
      <w:spacing w:before="180"/>
      <w:ind w:left="567" w:hanging="567"/>
    </w:pPr>
  </w:style>
  <w:style w:type="table" w:styleId="TableGrid">
    <w:name w:val="Table Grid"/>
    <w:basedOn w:val="TableNormal"/>
    <w:rsid w:val="00106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pPr>
      <w:tabs>
        <w:tab w:val="center" w:pos="4153"/>
        <w:tab w:val="right" w:pos="8306"/>
      </w:tabs>
    </w:pPr>
    <w:rPr>
      <w:sz w:val="12"/>
    </w:rPr>
  </w:style>
  <w:style w:type="paragraph" w:customStyle="1" w:styleId="Formtitle">
    <w:name w:val="Form title"/>
    <w:rsid w:val="00FB2534"/>
    <w:pPr>
      <w:spacing w:line="360" w:lineRule="exact"/>
      <w:jc w:val="right"/>
    </w:pPr>
    <w:rPr>
      <w:rFonts w:ascii="Arial" w:hAnsi="Arial" w:cs="Arial"/>
      <w:b/>
      <w:bCs/>
      <w:noProof/>
      <w:sz w:val="32"/>
      <w:szCs w:val="32"/>
      <w:lang w:eastAsia="zh-CN"/>
    </w:rPr>
  </w:style>
  <w:style w:type="paragraph" w:customStyle="1" w:styleId="CharCharCharCharCharCharCharCharCharCharCharChar">
    <w:name w:val="Char Char Char Char Char Char Char Char Char Char Char Char"/>
    <w:basedOn w:val="Normal"/>
    <w:rsid w:val="00FB2534"/>
    <w:pPr>
      <w:spacing w:after="160" w:line="240" w:lineRule="exact"/>
    </w:pPr>
    <w:rPr>
      <w:rFonts w:ascii="Verdana" w:eastAsia="Times New Roman" w:hAnsi="Verdana" w:cs="Times New Roman"/>
      <w:lang w:val="en-US" w:eastAsia="en-US"/>
    </w:rPr>
  </w:style>
  <w:style w:type="paragraph" w:customStyle="1" w:styleId="Formnumberdepartment">
    <w:name w:val="Form number/department"/>
    <w:basedOn w:val="Formtitle"/>
    <w:autoRedefine/>
    <w:rsid w:val="00FB2534"/>
    <w:pPr>
      <w:framePr w:hSpace="180" w:wrap="around" w:hAnchor="margin" w:xAlign="center" w:y="-944"/>
      <w:tabs>
        <w:tab w:val="left" w:pos="7230"/>
      </w:tabs>
    </w:pPr>
  </w:style>
  <w:style w:type="paragraph" w:styleId="Header">
    <w:name w:val="header"/>
    <w:basedOn w:val="Normal"/>
    <w:rsid w:val="00FE1906"/>
    <w:pPr>
      <w:tabs>
        <w:tab w:val="center" w:pos="4153"/>
        <w:tab w:val="right" w:pos="8306"/>
      </w:tabs>
    </w:pPr>
  </w:style>
  <w:style w:type="character" w:styleId="PageNumber">
    <w:name w:val="page number"/>
    <w:basedOn w:val="DefaultParagraphFont"/>
    <w:rsid w:val="00FE1906"/>
  </w:style>
  <w:style w:type="character" w:customStyle="1" w:styleId="Heading3Char">
    <w:name w:val="Heading 3 Char"/>
    <w:link w:val="Heading3"/>
    <w:rsid w:val="00131477"/>
    <w:rPr>
      <w:rFonts w:ascii="Calibri" w:eastAsia="Times New Roman" w:hAnsi="Calibri" w:cs="Times New Roman"/>
      <w:b/>
      <w:bCs/>
      <w:sz w:val="26"/>
      <w:szCs w:val="26"/>
      <w:lang w:eastAsia="zh-CN"/>
    </w:rPr>
  </w:style>
  <w:style w:type="paragraph" w:customStyle="1" w:styleId="infill">
    <w:name w:val="infill"/>
    <w:basedOn w:val="Normal"/>
    <w:qFormat/>
    <w:rsid w:val="00DE44AA"/>
    <w:pPr>
      <w:spacing w:before="40" w:after="40"/>
    </w:pPr>
    <w:rPr>
      <w:sz w:val="22"/>
    </w:rPr>
  </w:style>
  <w:style w:type="paragraph" w:customStyle="1" w:styleId="indentbullet">
    <w:name w:val="indentbullet"/>
    <w:basedOn w:val="Normal"/>
    <w:rsid w:val="00B67B86"/>
    <w:pPr>
      <w:keepNext/>
      <w:numPr>
        <w:numId w:val="5"/>
      </w:numPr>
      <w:tabs>
        <w:tab w:val="left" w:pos="6237"/>
      </w:tabs>
      <w:spacing w:before="40" w:after="40" w:line="180" w:lineRule="atLeast"/>
    </w:pPr>
    <w:rPr>
      <w:rFonts w:eastAsia="Times New Roman"/>
      <w:noProof/>
      <w:sz w:val="18"/>
      <w:szCs w:val="18"/>
    </w:rPr>
  </w:style>
  <w:style w:type="paragraph" w:customStyle="1" w:styleId="In-fill">
    <w:name w:val="In-fill"/>
    <w:next w:val="Normal"/>
    <w:rsid w:val="00A5020B"/>
    <w:pPr>
      <w:spacing w:before="40" w:after="40" w:line="180" w:lineRule="atLeast"/>
    </w:pPr>
    <w:rPr>
      <w:rFonts w:ascii="Arial" w:hAnsi="Arial" w:cs="Arial"/>
      <w:noProof/>
      <w:snapToGrid w:val="0"/>
      <w:sz w:val="18"/>
      <w:szCs w:val="18"/>
      <w:lang w:eastAsia="zh-CN"/>
    </w:rPr>
  </w:style>
  <w:style w:type="character" w:styleId="Strong">
    <w:name w:val="Strong"/>
    <w:qFormat/>
    <w:rsid w:val="00D90115"/>
    <w:rPr>
      <w:b/>
      <w:bCs/>
    </w:rPr>
  </w:style>
  <w:style w:type="paragraph" w:styleId="BalloonText">
    <w:name w:val="Balloon Text"/>
    <w:basedOn w:val="Normal"/>
    <w:link w:val="BalloonTextChar"/>
    <w:rsid w:val="009E1C41"/>
    <w:rPr>
      <w:rFonts w:ascii="Tahoma" w:hAnsi="Tahoma" w:cs="Tahoma"/>
      <w:sz w:val="16"/>
      <w:szCs w:val="16"/>
    </w:rPr>
  </w:style>
  <w:style w:type="character" w:customStyle="1" w:styleId="BalloonTextChar">
    <w:name w:val="Balloon Text Char"/>
    <w:basedOn w:val="DefaultParagraphFont"/>
    <w:link w:val="BalloonText"/>
    <w:rsid w:val="009E1C41"/>
    <w:rPr>
      <w:rFonts w:ascii="Tahoma" w:eastAsia="SimSun" w:hAnsi="Tahoma" w:cs="Tahoma"/>
      <w:sz w:val="16"/>
      <w:szCs w:val="16"/>
      <w:lang w:eastAsia="zh-CN"/>
    </w:rPr>
  </w:style>
  <w:style w:type="paragraph" w:styleId="FootnoteText">
    <w:name w:val="footnote text"/>
    <w:basedOn w:val="Normal"/>
    <w:link w:val="FootnoteTextChar"/>
    <w:rsid w:val="009E1C41"/>
  </w:style>
  <w:style w:type="character" w:customStyle="1" w:styleId="FootnoteTextChar">
    <w:name w:val="Footnote Text Char"/>
    <w:basedOn w:val="DefaultParagraphFont"/>
    <w:link w:val="FootnoteText"/>
    <w:rsid w:val="009E1C41"/>
    <w:rPr>
      <w:rFonts w:ascii="Arial" w:eastAsia="SimSun" w:hAnsi="Arial" w:cs="Arial"/>
      <w:lang w:eastAsia="zh-CN"/>
    </w:rPr>
  </w:style>
  <w:style w:type="character" w:styleId="FootnoteReference">
    <w:name w:val="footnote reference"/>
    <w:basedOn w:val="DefaultParagraphFont"/>
    <w:rsid w:val="009E1C41"/>
    <w:rPr>
      <w:vertAlign w:val="superscript"/>
    </w:rPr>
  </w:style>
  <w:style w:type="paragraph" w:styleId="ListParagraph">
    <w:name w:val="List Paragraph"/>
    <w:basedOn w:val="Normal"/>
    <w:uiPriority w:val="34"/>
    <w:qFormat/>
    <w:rsid w:val="0089201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060E2"/>
    <w:rPr>
      <w:rFonts w:ascii="Arial" w:eastAsia="SimSun" w:hAnsi="Arial" w:cs="Arial"/>
      <w:lang w:eastAsia="zh-CN"/>
    </w:rPr>
  </w:style>
  <w:style w:type="paragraph" w:styleId="Heading1">
    <w:name w:val="heading 1"/>
    <w:basedOn w:val="Normal"/>
    <w:next w:val="Normal"/>
    <w:qFormat/>
    <w:rsid w:val="00583DFE"/>
    <w:pPr>
      <w:keepNext/>
      <w:spacing w:before="240" w:after="60"/>
      <w:outlineLvl w:val="0"/>
    </w:pPr>
    <w:rPr>
      <w:b/>
      <w:bCs/>
      <w:kern w:val="32"/>
      <w:sz w:val="32"/>
      <w:szCs w:val="32"/>
    </w:rPr>
  </w:style>
  <w:style w:type="paragraph" w:styleId="Heading3">
    <w:name w:val="heading 3"/>
    <w:basedOn w:val="Normal"/>
    <w:next w:val="Normal"/>
    <w:link w:val="Heading3Char"/>
    <w:qFormat/>
    <w:rsid w:val="00131477"/>
    <w:pPr>
      <w:keepNext/>
      <w:spacing w:before="240" w:after="60"/>
      <w:outlineLvl w:val="2"/>
    </w:pPr>
    <w:rPr>
      <w:rFonts w:ascii="Calibri" w:eastAsia="Times New Roman" w:hAnsi="Calibri" w:cs="Times New Roman"/>
      <w:b/>
      <w:bCs/>
      <w:sz w:val="26"/>
      <w:szCs w:val="26"/>
    </w:rPr>
  </w:style>
  <w:style w:type="paragraph" w:styleId="Heading6">
    <w:name w:val="heading 6"/>
    <w:basedOn w:val="Normal"/>
    <w:next w:val="Normal"/>
    <w:qFormat/>
    <w:pPr>
      <w:spacing w:before="240" w:after="60"/>
      <w:outlineLvl w:val="5"/>
    </w:pPr>
    <w:rPr>
      <w:rFonts w:ascii="Times New Roman" w:hAnsi="Times New Roman"/>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geHeading">
    <w:name w:val="Page Heading"/>
    <w:basedOn w:val="Normal"/>
    <w:next w:val="Normal"/>
    <w:pPr>
      <w:pageBreakBefore/>
      <w:spacing w:before="480" w:after="280"/>
    </w:pPr>
    <w:rPr>
      <w:sz w:val="44"/>
    </w:rPr>
  </w:style>
  <w:style w:type="paragraph" w:styleId="TOC9">
    <w:name w:val="toc 9"/>
    <w:basedOn w:val="Normal"/>
    <w:next w:val="Normal"/>
    <w:autoRedefine/>
    <w:semiHidden/>
    <w:pPr>
      <w:ind w:left="1600"/>
    </w:pPr>
  </w:style>
  <w:style w:type="paragraph" w:customStyle="1" w:styleId="SubHeading">
    <w:name w:val="Sub Heading"/>
    <w:basedOn w:val="Normal"/>
    <w:next w:val="Normal"/>
    <w:pPr>
      <w:keepNext/>
      <w:spacing w:before="440" w:after="280"/>
    </w:pPr>
    <w:rPr>
      <w:b/>
      <w:sz w:val="24"/>
    </w:rPr>
  </w:style>
  <w:style w:type="paragraph" w:customStyle="1" w:styleId="NumberedSubHeading">
    <w:name w:val="Numbered Sub Heading"/>
    <w:basedOn w:val="Normal"/>
    <w:next w:val="Normal"/>
    <w:pPr>
      <w:keepNext/>
      <w:numPr>
        <w:numId w:val="1"/>
      </w:numPr>
      <w:spacing w:before="440" w:after="40"/>
    </w:pPr>
    <w:rPr>
      <w:b/>
      <w:sz w:val="22"/>
    </w:rPr>
  </w:style>
  <w:style w:type="paragraph" w:customStyle="1" w:styleId="NumberedBodyText">
    <w:name w:val="Numbered Body Text"/>
    <w:basedOn w:val="Normal"/>
    <w:pPr>
      <w:numPr>
        <w:ilvl w:val="1"/>
        <w:numId w:val="2"/>
      </w:numPr>
      <w:spacing w:before="180"/>
    </w:pPr>
  </w:style>
  <w:style w:type="paragraph" w:customStyle="1" w:styleId="NumberedParagraph">
    <w:name w:val="Numbered Paragraph"/>
    <w:basedOn w:val="Normal"/>
    <w:pPr>
      <w:numPr>
        <w:numId w:val="3"/>
      </w:numPr>
      <w:spacing w:before="180"/>
    </w:pPr>
  </w:style>
  <w:style w:type="paragraph" w:customStyle="1" w:styleId="Bullet">
    <w:name w:val="Bullet"/>
    <w:basedOn w:val="Normal"/>
    <w:pPr>
      <w:numPr>
        <w:numId w:val="4"/>
      </w:numPr>
      <w:tabs>
        <w:tab w:val="clear" w:pos="360"/>
        <w:tab w:val="num" w:pos="567"/>
      </w:tabs>
      <w:spacing w:before="180"/>
      <w:ind w:left="567" w:hanging="567"/>
    </w:pPr>
  </w:style>
  <w:style w:type="table" w:styleId="TableGrid">
    <w:name w:val="Table Grid"/>
    <w:basedOn w:val="TableNormal"/>
    <w:rsid w:val="00106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pPr>
      <w:tabs>
        <w:tab w:val="center" w:pos="4153"/>
        <w:tab w:val="right" w:pos="8306"/>
      </w:tabs>
    </w:pPr>
    <w:rPr>
      <w:sz w:val="12"/>
    </w:rPr>
  </w:style>
  <w:style w:type="paragraph" w:customStyle="1" w:styleId="Formtitle">
    <w:name w:val="Form title"/>
    <w:rsid w:val="00FB2534"/>
    <w:pPr>
      <w:spacing w:line="360" w:lineRule="exact"/>
      <w:jc w:val="right"/>
    </w:pPr>
    <w:rPr>
      <w:rFonts w:ascii="Arial" w:hAnsi="Arial" w:cs="Arial"/>
      <w:b/>
      <w:bCs/>
      <w:noProof/>
      <w:sz w:val="32"/>
      <w:szCs w:val="32"/>
      <w:lang w:eastAsia="zh-CN"/>
    </w:rPr>
  </w:style>
  <w:style w:type="paragraph" w:customStyle="1" w:styleId="CharCharCharCharCharCharCharCharCharCharCharChar">
    <w:name w:val="Char Char Char Char Char Char Char Char Char Char Char Char"/>
    <w:basedOn w:val="Normal"/>
    <w:rsid w:val="00FB2534"/>
    <w:pPr>
      <w:spacing w:after="160" w:line="240" w:lineRule="exact"/>
    </w:pPr>
    <w:rPr>
      <w:rFonts w:ascii="Verdana" w:eastAsia="Times New Roman" w:hAnsi="Verdana" w:cs="Times New Roman"/>
      <w:lang w:val="en-US" w:eastAsia="en-US"/>
    </w:rPr>
  </w:style>
  <w:style w:type="paragraph" w:customStyle="1" w:styleId="Formnumberdepartment">
    <w:name w:val="Form number/department"/>
    <w:basedOn w:val="Formtitle"/>
    <w:autoRedefine/>
    <w:rsid w:val="00FB2534"/>
    <w:pPr>
      <w:framePr w:hSpace="180" w:wrap="around" w:hAnchor="margin" w:xAlign="center" w:y="-944"/>
      <w:tabs>
        <w:tab w:val="left" w:pos="7230"/>
      </w:tabs>
    </w:pPr>
  </w:style>
  <w:style w:type="paragraph" w:styleId="Header">
    <w:name w:val="header"/>
    <w:basedOn w:val="Normal"/>
    <w:rsid w:val="00FE1906"/>
    <w:pPr>
      <w:tabs>
        <w:tab w:val="center" w:pos="4153"/>
        <w:tab w:val="right" w:pos="8306"/>
      </w:tabs>
    </w:pPr>
  </w:style>
  <w:style w:type="character" w:styleId="PageNumber">
    <w:name w:val="page number"/>
    <w:basedOn w:val="DefaultParagraphFont"/>
    <w:rsid w:val="00FE1906"/>
  </w:style>
  <w:style w:type="character" w:customStyle="1" w:styleId="Heading3Char">
    <w:name w:val="Heading 3 Char"/>
    <w:link w:val="Heading3"/>
    <w:rsid w:val="00131477"/>
    <w:rPr>
      <w:rFonts w:ascii="Calibri" w:eastAsia="Times New Roman" w:hAnsi="Calibri" w:cs="Times New Roman"/>
      <w:b/>
      <w:bCs/>
      <w:sz w:val="26"/>
      <w:szCs w:val="26"/>
      <w:lang w:eastAsia="zh-CN"/>
    </w:rPr>
  </w:style>
  <w:style w:type="paragraph" w:customStyle="1" w:styleId="infill">
    <w:name w:val="infill"/>
    <w:basedOn w:val="Normal"/>
    <w:qFormat/>
    <w:rsid w:val="00DE44AA"/>
    <w:pPr>
      <w:spacing w:before="40" w:after="40"/>
    </w:pPr>
    <w:rPr>
      <w:sz w:val="22"/>
    </w:rPr>
  </w:style>
  <w:style w:type="paragraph" w:customStyle="1" w:styleId="indentbullet">
    <w:name w:val="indentbullet"/>
    <w:basedOn w:val="Normal"/>
    <w:rsid w:val="00B67B86"/>
    <w:pPr>
      <w:keepNext/>
      <w:numPr>
        <w:numId w:val="5"/>
      </w:numPr>
      <w:tabs>
        <w:tab w:val="left" w:pos="6237"/>
      </w:tabs>
      <w:spacing w:before="40" w:after="40" w:line="180" w:lineRule="atLeast"/>
    </w:pPr>
    <w:rPr>
      <w:rFonts w:eastAsia="Times New Roman"/>
      <w:noProof/>
      <w:sz w:val="18"/>
      <w:szCs w:val="18"/>
    </w:rPr>
  </w:style>
  <w:style w:type="paragraph" w:customStyle="1" w:styleId="In-fill">
    <w:name w:val="In-fill"/>
    <w:next w:val="Normal"/>
    <w:rsid w:val="00A5020B"/>
    <w:pPr>
      <w:spacing w:before="40" w:after="40" w:line="180" w:lineRule="atLeast"/>
    </w:pPr>
    <w:rPr>
      <w:rFonts w:ascii="Arial" w:hAnsi="Arial" w:cs="Arial"/>
      <w:noProof/>
      <w:snapToGrid w:val="0"/>
      <w:sz w:val="18"/>
      <w:szCs w:val="18"/>
      <w:lang w:eastAsia="zh-CN"/>
    </w:rPr>
  </w:style>
  <w:style w:type="character" w:styleId="Strong">
    <w:name w:val="Strong"/>
    <w:qFormat/>
    <w:rsid w:val="00D90115"/>
    <w:rPr>
      <w:b/>
      <w:bCs/>
    </w:rPr>
  </w:style>
  <w:style w:type="paragraph" w:styleId="BalloonText">
    <w:name w:val="Balloon Text"/>
    <w:basedOn w:val="Normal"/>
    <w:link w:val="BalloonTextChar"/>
    <w:rsid w:val="009E1C41"/>
    <w:rPr>
      <w:rFonts w:ascii="Tahoma" w:hAnsi="Tahoma" w:cs="Tahoma"/>
      <w:sz w:val="16"/>
      <w:szCs w:val="16"/>
    </w:rPr>
  </w:style>
  <w:style w:type="character" w:customStyle="1" w:styleId="BalloonTextChar">
    <w:name w:val="Balloon Text Char"/>
    <w:basedOn w:val="DefaultParagraphFont"/>
    <w:link w:val="BalloonText"/>
    <w:rsid w:val="009E1C41"/>
    <w:rPr>
      <w:rFonts w:ascii="Tahoma" w:eastAsia="SimSun" w:hAnsi="Tahoma" w:cs="Tahoma"/>
      <w:sz w:val="16"/>
      <w:szCs w:val="16"/>
      <w:lang w:eastAsia="zh-CN"/>
    </w:rPr>
  </w:style>
  <w:style w:type="paragraph" w:styleId="FootnoteText">
    <w:name w:val="footnote text"/>
    <w:basedOn w:val="Normal"/>
    <w:link w:val="FootnoteTextChar"/>
    <w:rsid w:val="009E1C41"/>
  </w:style>
  <w:style w:type="character" w:customStyle="1" w:styleId="FootnoteTextChar">
    <w:name w:val="Footnote Text Char"/>
    <w:basedOn w:val="DefaultParagraphFont"/>
    <w:link w:val="FootnoteText"/>
    <w:rsid w:val="009E1C41"/>
    <w:rPr>
      <w:rFonts w:ascii="Arial" w:eastAsia="SimSun" w:hAnsi="Arial" w:cs="Arial"/>
      <w:lang w:eastAsia="zh-CN"/>
    </w:rPr>
  </w:style>
  <w:style w:type="character" w:styleId="FootnoteReference">
    <w:name w:val="footnote reference"/>
    <w:basedOn w:val="DefaultParagraphFont"/>
    <w:rsid w:val="009E1C41"/>
    <w:rPr>
      <w:vertAlign w:val="superscript"/>
    </w:rPr>
  </w:style>
  <w:style w:type="paragraph" w:styleId="ListParagraph">
    <w:name w:val="List Paragraph"/>
    <w:basedOn w:val="Normal"/>
    <w:uiPriority w:val="34"/>
    <w:qFormat/>
    <w:rsid w:val="0089201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61204">
      <w:bodyDiv w:val="1"/>
      <w:marLeft w:val="0"/>
      <w:marRight w:val="0"/>
      <w:marTop w:val="0"/>
      <w:marBottom w:val="0"/>
      <w:divBdr>
        <w:top w:val="none" w:sz="0" w:space="0" w:color="auto"/>
        <w:left w:val="none" w:sz="0" w:space="0" w:color="auto"/>
        <w:bottom w:val="none" w:sz="0" w:space="0" w:color="auto"/>
        <w:right w:val="none" w:sz="0" w:space="0" w:color="auto"/>
      </w:divBdr>
    </w:div>
    <w:div w:id="191309476">
      <w:bodyDiv w:val="1"/>
      <w:marLeft w:val="0"/>
      <w:marRight w:val="0"/>
      <w:marTop w:val="0"/>
      <w:marBottom w:val="0"/>
      <w:divBdr>
        <w:top w:val="none" w:sz="0" w:space="0" w:color="auto"/>
        <w:left w:val="none" w:sz="0" w:space="0" w:color="auto"/>
        <w:bottom w:val="none" w:sz="0" w:space="0" w:color="auto"/>
        <w:right w:val="none" w:sz="0" w:space="0" w:color="auto"/>
      </w:divBdr>
    </w:div>
    <w:div w:id="611714080">
      <w:bodyDiv w:val="1"/>
      <w:marLeft w:val="0"/>
      <w:marRight w:val="0"/>
      <w:marTop w:val="0"/>
      <w:marBottom w:val="0"/>
      <w:divBdr>
        <w:top w:val="none" w:sz="0" w:space="0" w:color="auto"/>
        <w:left w:val="none" w:sz="0" w:space="0" w:color="auto"/>
        <w:bottom w:val="none" w:sz="0" w:space="0" w:color="auto"/>
        <w:right w:val="none" w:sz="0" w:space="0" w:color="auto"/>
      </w:divBdr>
    </w:div>
    <w:div w:id="627786050">
      <w:bodyDiv w:val="1"/>
      <w:marLeft w:val="0"/>
      <w:marRight w:val="0"/>
      <w:marTop w:val="0"/>
      <w:marBottom w:val="0"/>
      <w:divBdr>
        <w:top w:val="none" w:sz="0" w:space="0" w:color="auto"/>
        <w:left w:val="none" w:sz="0" w:space="0" w:color="auto"/>
        <w:bottom w:val="none" w:sz="0" w:space="0" w:color="auto"/>
        <w:right w:val="none" w:sz="0" w:space="0" w:color="auto"/>
      </w:divBdr>
    </w:div>
    <w:div w:id="646785172">
      <w:bodyDiv w:val="1"/>
      <w:marLeft w:val="0"/>
      <w:marRight w:val="0"/>
      <w:marTop w:val="0"/>
      <w:marBottom w:val="0"/>
      <w:divBdr>
        <w:top w:val="none" w:sz="0" w:space="0" w:color="auto"/>
        <w:left w:val="none" w:sz="0" w:space="0" w:color="auto"/>
        <w:bottom w:val="none" w:sz="0" w:space="0" w:color="auto"/>
        <w:right w:val="none" w:sz="0" w:space="0" w:color="auto"/>
      </w:divBdr>
    </w:div>
    <w:div w:id="662785087">
      <w:bodyDiv w:val="1"/>
      <w:marLeft w:val="0"/>
      <w:marRight w:val="0"/>
      <w:marTop w:val="0"/>
      <w:marBottom w:val="0"/>
      <w:divBdr>
        <w:top w:val="none" w:sz="0" w:space="0" w:color="auto"/>
        <w:left w:val="none" w:sz="0" w:space="0" w:color="auto"/>
        <w:bottom w:val="none" w:sz="0" w:space="0" w:color="auto"/>
        <w:right w:val="none" w:sz="0" w:space="0" w:color="auto"/>
      </w:divBdr>
    </w:div>
    <w:div w:id="1124932925">
      <w:bodyDiv w:val="1"/>
      <w:marLeft w:val="0"/>
      <w:marRight w:val="0"/>
      <w:marTop w:val="0"/>
      <w:marBottom w:val="0"/>
      <w:divBdr>
        <w:top w:val="none" w:sz="0" w:space="0" w:color="auto"/>
        <w:left w:val="none" w:sz="0" w:space="0" w:color="auto"/>
        <w:bottom w:val="none" w:sz="0" w:space="0" w:color="auto"/>
        <w:right w:val="none" w:sz="0" w:space="0" w:color="auto"/>
      </w:divBdr>
    </w:div>
    <w:div w:id="1133794588">
      <w:bodyDiv w:val="1"/>
      <w:marLeft w:val="0"/>
      <w:marRight w:val="0"/>
      <w:marTop w:val="0"/>
      <w:marBottom w:val="0"/>
      <w:divBdr>
        <w:top w:val="none" w:sz="0" w:space="0" w:color="auto"/>
        <w:left w:val="none" w:sz="0" w:space="0" w:color="auto"/>
        <w:bottom w:val="none" w:sz="0" w:space="0" w:color="auto"/>
        <w:right w:val="none" w:sz="0" w:space="0" w:color="auto"/>
      </w:divBdr>
    </w:div>
    <w:div w:id="1341277859">
      <w:bodyDiv w:val="1"/>
      <w:marLeft w:val="0"/>
      <w:marRight w:val="0"/>
      <w:marTop w:val="0"/>
      <w:marBottom w:val="0"/>
      <w:divBdr>
        <w:top w:val="none" w:sz="0" w:space="0" w:color="auto"/>
        <w:left w:val="none" w:sz="0" w:space="0" w:color="auto"/>
        <w:bottom w:val="none" w:sz="0" w:space="0" w:color="auto"/>
        <w:right w:val="none" w:sz="0" w:space="0" w:color="auto"/>
      </w:divBdr>
    </w:div>
    <w:div w:id="1968197776">
      <w:bodyDiv w:val="1"/>
      <w:marLeft w:val="0"/>
      <w:marRight w:val="0"/>
      <w:marTop w:val="0"/>
      <w:marBottom w:val="0"/>
      <w:divBdr>
        <w:top w:val="none" w:sz="0" w:space="0" w:color="auto"/>
        <w:left w:val="none" w:sz="0" w:space="0" w:color="auto"/>
        <w:bottom w:val="none" w:sz="0" w:space="0" w:color="auto"/>
        <w:right w:val="none" w:sz="0" w:space="0" w:color="auto"/>
      </w:divBdr>
    </w:div>
    <w:div w:id="2136748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4F5318-D26C-49AC-B6C8-AE90FBC2D0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1499</Words>
  <Characters>9191</Characters>
  <Application>Microsoft Office Word</Application>
  <DocSecurity>4</DocSecurity>
  <Lines>76</Lines>
  <Paragraphs>21</Paragraphs>
  <ScaleCrop>false</ScaleCrop>
  <HeadingPairs>
    <vt:vector size="2" baseType="variant">
      <vt:variant>
        <vt:lpstr>Title</vt:lpstr>
      </vt:variant>
      <vt:variant>
        <vt:i4>1</vt:i4>
      </vt:variant>
    </vt:vector>
  </HeadingPairs>
  <TitlesOfParts>
    <vt:vector size="1" baseType="lpstr">
      <vt:lpstr>Normal version 1.00</vt:lpstr>
    </vt:vector>
  </TitlesOfParts>
  <Company>The British Council</Company>
  <LinksUpToDate>false</LinksUpToDate>
  <CharactersWithSpaces>10669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Normal version 1.00</dc:title>
  <dc:creator>The British Council</dc:creator>
  <cp:lastModifiedBy>Haack, Shavaughn (South Africa)</cp:lastModifiedBy>
  <cp:revision>2</cp:revision>
  <cp:lastPrinted>2014-02-27T07:17:00Z</cp:lastPrinted>
  <dcterms:created xsi:type="dcterms:W3CDTF">2016-07-13T10:52:00Z</dcterms:created>
  <dcterms:modified xsi:type="dcterms:W3CDTF">2016-07-13T10:52:00Z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ies>
</file>